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4E" w:rsidRPr="00B25CAC" w:rsidRDefault="0046744E" w:rsidP="0046744E">
      <w:pPr>
        <w:pStyle w:val="a"/>
        <w:numPr>
          <w:ilvl w:val="0"/>
          <w:numId w:val="0"/>
        </w:numPr>
        <w:outlineLvl w:val="0"/>
        <w:rPr>
          <w:sz w:val="28"/>
          <w:szCs w:val="28"/>
        </w:rPr>
      </w:pPr>
      <w:r w:rsidRPr="00B25CAC">
        <w:rPr>
          <w:sz w:val="28"/>
          <w:szCs w:val="28"/>
        </w:rPr>
        <w:t>РОССИЙСКАЯ ФЕДЕРАЦИЯ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РОСТОВСКАЯ ОБЛАСТЬ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КАМЕНСКИЙ РАЙОН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МУНИЦИПАЛЬНОЕ ОБРАЗОВАНИЕ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«МАЛОКАМЕНСКОЕ СЕЛЬСКОЕ ПОСЕЛЕНИЕ»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 xml:space="preserve">АДМИНИСТРАЦИЯ 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МАЛОКАМЕНСКОГО СЕЛЬСКОГО ПОСЕЛЕНИЯ</w:t>
      </w: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</w:p>
    <w:p w:rsidR="0046744E" w:rsidRPr="006413C3" w:rsidRDefault="0046744E" w:rsidP="0046744E">
      <w:pPr>
        <w:pStyle w:val="1"/>
        <w:pBdr>
          <w:bottom w:val="thinThickSmallGap" w:sz="18" w:space="1" w:color="auto"/>
        </w:pBdr>
        <w:jc w:val="center"/>
        <w:rPr>
          <w:bCs/>
          <w:szCs w:val="28"/>
        </w:rPr>
      </w:pPr>
      <w:r w:rsidRPr="006413C3">
        <w:rPr>
          <w:bCs/>
          <w:szCs w:val="28"/>
        </w:rPr>
        <w:t>ПОСТАНОВЛЕНИЕ</w:t>
      </w: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</w:rPr>
      </w:pPr>
    </w:p>
    <w:p w:rsidR="0046744E" w:rsidRDefault="0046744E" w:rsidP="0046744E">
      <w:pPr>
        <w:pStyle w:val="1"/>
        <w:pBdr>
          <w:bottom w:val="thinThickSmallGap" w:sz="18" w:space="1" w:color="auto"/>
        </w:pBdr>
        <w:rPr>
          <w:b w:val="0"/>
          <w:bCs/>
          <w:szCs w:val="28"/>
        </w:rPr>
      </w:pPr>
      <w:r w:rsidRPr="003026AA">
        <w:rPr>
          <w:b w:val="0"/>
          <w:bCs/>
          <w:szCs w:val="28"/>
        </w:rPr>
        <w:t>«</w:t>
      </w:r>
      <w:r w:rsidR="003026AA" w:rsidRPr="003026AA">
        <w:rPr>
          <w:b w:val="0"/>
          <w:bCs/>
          <w:szCs w:val="28"/>
        </w:rPr>
        <w:t>07</w:t>
      </w:r>
      <w:r w:rsidRPr="003026AA">
        <w:rPr>
          <w:b w:val="0"/>
          <w:bCs/>
          <w:szCs w:val="28"/>
        </w:rPr>
        <w:t xml:space="preserve">» </w:t>
      </w:r>
      <w:r w:rsidR="003026AA" w:rsidRPr="003026AA">
        <w:rPr>
          <w:b w:val="0"/>
          <w:bCs/>
          <w:szCs w:val="28"/>
        </w:rPr>
        <w:t>сентябр</w:t>
      </w:r>
      <w:r w:rsidR="00295896">
        <w:rPr>
          <w:b w:val="0"/>
          <w:bCs/>
          <w:szCs w:val="28"/>
        </w:rPr>
        <w:t>я</w:t>
      </w:r>
      <w:r w:rsidRPr="003026AA">
        <w:rPr>
          <w:b w:val="0"/>
          <w:bCs/>
          <w:szCs w:val="28"/>
        </w:rPr>
        <w:t xml:space="preserve"> </w:t>
      </w:r>
      <w:r>
        <w:rPr>
          <w:b w:val="0"/>
          <w:bCs/>
          <w:szCs w:val="28"/>
        </w:rPr>
        <w:t>2018</w:t>
      </w:r>
      <w:r w:rsidRPr="006413C3">
        <w:rPr>
          <w:b w:val="0"/>
          <w:bCs/>
          <w:szCs w:val="28"/>
        </w:rPr>
        <w:t xml:space="preserve"> г.                     </w:t>
      </w:r>
      <w:r>
        <w:rPr>
          <w:b w:val="0"/>
          <w:bCs/>
          <w:szCs w:val="28"/>
        </w:rPr>
        <w:t xml:space="preserve">       </w:t>
      </w:r>
      <w:r w:rsidRPr="006413C3">
        <w:rPr>
          <w:b w:val="0"/>
          <w:bCs/>
          <w:szCs w:val="28"/>
        </w:rPr>
        <w:t xml:space="preserve"> </w:t>
      </w:r>
      <w:r w:rsidR="003026AA">
        <w:rPr>
          <w:b w:val="0"/>
          <w:bCs/>
          <w:szCs w:val="28"/>
        </w:rPr>
        <w:t xml:space="preserve">   </w:t>
      </w:r>
      <w:r w:rsidRPr="006413C3">
        <w:rPr>
          <w:b w:val="0"/>
          <w:bCs/>
          <w:szCs w:val="28"/>
        </w:rPr>
        <w:t xml:space="preserve">№ </w:t>
      </w:r>
      <w:r w:rsidR="003026AA">
        <w:rPr>
          <w:b w:val="0"/>
          <w:bCs/>
          <w:szCs w:val="28"/>
        </w:rPr>
        <w:t>39</w:t>
      </w:r>
      <w:r w:rsidRPr="006413C3">
        <w:rPr>
          <w:b w:val="0"/>
          <w:bCs/>
          <w:szCs w:val="28"/>
        </w:rPr>
        <w:t xml:space="preserve">                              </w:t>
      </w:r>
      <w:r>
        <w:rPr>
          <w:b w:val="0"/>
          <w:bCs/>
          <w:szCs w:val="28"/>
        </w:rPr>
        <w:t xml:space="preserve">      </w:t>
      </w:r>
      <w:r w:rsidRPr="006413C3">
        <w:rPr>
          <w:b w:val="0"/>
          <w:bCs/>
          <w:szCs w:val="28"/>
        </w:rPr>
        <w:t>х. Малая Каменка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45"/>
      </w:tblGrid>
      <w:tr w:rsidR="0046744E" w:rsidTr="0046744E">
        <w:trPr>
          <w:trHeight w:val="1578"/>
        </w:trPr>
        <w:tc>
          <w:tcPr>
            <w:tcW w:w="10245" w:type="dxa"/>
            <w:tcBorders>
              <w:top w:val="nil"/>
              <w:left w:val="nil"/>
              <w:bottom w:val="nil"/>
              <w:right w:val="nil"/>
            </w:tcBorders>
          </w:tcPr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 утверждении Плана мероприятий </w:t>
            </w:r>
          </w:p>
          <w:p w:rsidR="0046744E" w:rsidRPr="00B27139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по противодействию коррупции </w:t>
            </w:r>
          </w:p>
          <w:p w:rsidR="0046744E" w:rsidRPr="0046744E" w:rsidRDefault="0046744E" w:rsidP="0046744E">
            <w:pPr>
              <w:pStyle w:val="2"/>
              <w:shd w:val="clear" w:color="auto" w:fill="auto"/>
              <w:spacing w:before="0" w:after="0" w:line="240" w:lineRule="auto"/>
              <w:ind w:left="20" w:right="4392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27139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2018-2020 годы в Администрации Малокаменского сельского поселения</w:t>
            </w:r>
          </w:p>
        </w:tc>
      </w:tr>
    </w:tbl>
    <w:p w:rsidR="0046744E" w:rsidRPr="0046744E" w:rsidRDefault="0046744E" w:rsidP="00A16D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 25.12.2008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273-ФЗ «О противодействии коррупции», Областным законом от 12.05.2009 №</w:t>
      </w:r>
      <w:r w:rsidR="00D3377F">
        <w:rPr>
          <w:rFonts w:ascii="Times New Roman" w:hAnsi="Times New Roman" w:cs="Times New Roman"/>
          <w:sz w:val="28"/>
          <w:szCs w:val="28"/>
        </w:rPr>
        <w:t xml:space="preserve"> </w:t>
      </w:r>
      <w:r w:rsidRPr="0046744E">
        <w:rPr>
          <w:rFonts w:ascii="Times New Roman" w:hAnsi="Times New Roman" w:cs="Times New Roman"/>
          <w:sz w:val="28"/>
          <w:szCs w:val="28"/>
        </w:rPr>
        <w:t>218-ЗС «О противодействии коррупции в Ростовской области» Указом Президента Российской Федерации от 29.06.2018 № 378 «</w:t>
      </w:r>
      <w:r w:rsidRPr="0046744E">
        <w:rPr>
          <w:rFonts w:ascii="Times New Roman" w:hAnsi="Times New Roman" w:cs="Times New Roman"/>
          <w:sz w:val="28"/>
          <w:szCs w:val="28"/>
          <w:shd w:val="clear" w:color="auto" w:fill="FFFFFF"/>
        </w:rPr>
        <w:t>О Национальном плане противодействия коррупции на 2018 — 2020 годы»</w:t>
      </w:r>
    </w:p>
    <w:p w:rsidR="0046744E" w:rsidRPr="0046744E" w:rsidRDefault="0046744E" w:rsidP="004674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Default="0046744E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3377F" w:rsidRDefault="00D3377F" w:rsidP="004674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377F" w:rsidRPr="00D3377F" w:rsidRDefault="00D3377F" w:rsidP="00D33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3377F">
        <w:rPr>
          <w:rFonts w:ascii="Times New Roman" w:hAnsi="Times New Roman" w:cs="Times New Roman"/>
          <w:sz w:val="28"/>
          <w:szCs w:val="28"/>
        </w:rPr>
        <w:t xml:space="preserve">Утвердить прилагаемый План мероприятий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3377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Малокаменского</w:t>
      </w:r>
      <w:r w:rsidRPr="00D3377F">
        <w:rPr>
          <w:rFonts w:ascii="Times New Roman" w:hAnsi="Times New Roman" w:cs="Times New Roman"/>
          <w:sz w:val="28"/>
          <w:szCs w:val="28"/>
        </w:rPr>
        <w:t xml:space="preserve"> сельского поселения на 2018-2020 годы.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377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D3377F" w:rsidRPr="00D3377F" w:rsidRDefault="00D3377F" w:rsidP="00D3377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377F">
        <w:rPr>
          <w:rFonts w:ascii="Times New Roman" w:hAnsi="Times New Roman" w:cs="Times New Roman"/>
          <w:sz w:val="28"/>
          <w:szCs w:val="28"/>
        </w:rPr>
        <w:t xml:space="preserve">. Контроль за выполнением постановления оставляю за собой. </w:t>
      </w:r>
    </w:p>
    <w:p w:rsidR="00D3377F" w:rsidRPr="0046744E" w:rsidRDefault="00D3377F" w:rsidP="00D337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744E" w:rsidRPr="0046744E" w:rsidRDefault="0046744E" w:rsidP="004674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744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6744E" w:rsidRPr="0046744E" w:rsidRDefault="0046744E" w:rsidP="00467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665"/>
        </w:tabs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>Малокаменского сельского поселения</w:t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</w:r>
      <w:r w:rsidRPr="0046744E">
        <w:rPr>
          <w:rStyle w:val="aa"/>
          <w:rFonts w:ascii="Times New Roman" w:hAnsi="Times New Roman" w:cs="Times New Roman"/>
          <w:b w:val="0"/>
          <w:sz w:val="28"/>
          <w:szCs w:val="28"/>
        </w:rPr>
        <w:tab/>
        <w:t>Р.В. Кравцов</w:t>
      </w:r>
    </w:p>
    <w:p w:rsidR="0046744E" w:rsidRPr="0046744E" w:rsidRDefault="0046744E" w:rsidP="0046744E">
      <w:pPr>
        <w:spacing w:after="0" w:line="240" w:lineRule="auto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</w:p>
    <w:p w:rsidR="0046744E" w:rsidRDefault="0046744E" w:rsidP="0046744E">
      <w:pPr>
        <w:spacing w:after="0"/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46744E" w:rsidRDefault="0046744E" w:rsidP="0046744E">
      <w:pPr>
        <w:jc w:val="right"/>
        <w:rPr>
          <w:rStyle w:val="aa"/>
          <w:b w:val="0"/>
        </w:rPr>
      </w:pPr>
    </w:p>
    <w:p w:rsidR="00D3377F" w:rsidRDefault="00D3377F" w:rsidP="0046744E">
      <w:pPr>
        <w:jc w:val="right"/>
        <w:rPr>
          <w:rStyle w:val="aa"/>
          <w:b w:val="0"/>
        </w:rPr>
        <w:sectPr w:rsidR="00D3377F" w:rsidSect="003026AA">
          <w:pgSz w:w="11906" w:h="16838"/>
          <w:pgMar w:top="567" w:right="566" w:bottom="851" w:left="1134" w:header="709" w:footer="709" w:gutter="0"/>
          <w:cols w:space="708"/>
          <w:docGrid w:linePitch="360"/>
        </w:sectPr>
      </w:pP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 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 w:rsidR="00D3377F">
        <w:rPr>
          <w:rFonts w:ascii="Times New Roman" w:hAnsi="Times New Roman" w:cs="Times New Roman"/>
          <w:sz w:val="24"/>
          <w:szCs w:val="24"/>
        </w:rPr>
        <w:t>Малокаменского</w:t>
      </w:r>
    </w:p>
    <w:p w:rsidR="00A875F1" w:rsidRDefault="00A875F1" w:rsidP="004005E6">
      <w:pPr>
        <w:tabs>
          <w:tab w:val="left" w:pos="135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от 0</w:t>
      </w:r>
      <w:r w:rsidR="003026AA">
        <w:rPr>
          <w:rFonts w:ascii="Times New Roman" w:hAnsi="Times New Roman" w:cs="Times New Roman"/>
          <w:sz w:val="24"/>
          <w:szCs w:val="24"/>
        </w:rPr>
        <w:t>7.09.2018 №39</w:t>
      </w:r>
    </w:p>
    <w:p w:rsidR="00A875F1" w:rsidRPr="006A1AB3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295896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противодействию коррупции в Администрации </w:t>
      </w:r>
    </w:p>
    <w:p w:rsidR="00A875F1" w:rsidRPr="006A1AB3" w:rsidRDefault="003026AA" w:rsidP="00295896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Малокаменского</w:t>
      </w:r>
      <w:r w:rsidR="00A875F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Каменского</w:t>
      </w:r>
      <w:r w:rsidR="00A875F1"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A875F1" w:rsidRDefault="00A875F1" w:rsidP="006A1AB3">
      <w:pPr>
        <w:tabs>
          <w:tab w:val="left" w:pos="135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AB3">
        <w:rPr>
          <w:rFonts w:ascii="Times New Roman" w:hAnsi="Times New Roman" w:cs="Times New Roman"/>
          <w:b/>
          <w:bCs/>
          <w:sz w:val="28"/>
          <w:szCs w:val="28"/>
        </w:rPr>
        <w:t>на 2018-20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A1AB3">
        <w:rPr>
          <w:rFonts w:ascii="Times New Roman" w:hAnsi="Times New Roman" w:cs="Times New Roman"/>
          <w:b/>
          <w:bCs/>
          <w:sz w:val="28"/>
          <w:szCs w:val="28"/>
        </w:rPr>
        <w:t xml:space="preserve"> годы </w:t>
      </w:r>
    </w:p>
    <w:p w:rsidR="00A875F1" w:rsidRPr="0016450B" w:rsidRDefault="00A875F1" w:rsidP="0016450B">
      <w:pPr>
        <w:tabs>
          <w:tab w:val="left" w:pos="10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55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8741"/>
        <w:gridCol w:w="2977"/>
        <w:gridCol w:w="2552"/>
      </w:tblGrid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1.Организационное и правовое обеспечение реализации антикоррупционных мер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10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Pr="0042048A" w:rsidRDefault="00A875F1" w:rsidP="003026A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заседаний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обеспечение контроля исполнения принятых решений</w:t>
            </w:r>
          </w:p>
        </w:tc>
        <w:tc>
          <w:tcPr>
            <w:tcW w:w="2977" w:type="dxa"/>
          </w:tcPr>
          <w:p w:rsidR="00A875F1" w:rsidRDefault="00A875F1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работы комиссии по противодействию коррупции в Администрации </w:t>
            </w:r>
            <w:r w:rsidR="003026A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3026A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10441E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планов мероприятий по противодействию коррупции в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годы, направленных на минимизацию коррупционных рисков и обеспечение контроля за их выполнением.</w:t>
            </w:r>
          </w:p>
        </w:tc>
        <w:tc>
          <w:tcPr>
            <w:tcW w:w="2977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 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2018 года. 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печение контроля за выполнением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соответствующих планов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295896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действенного функционирования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сельском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поселении и комиссии по соблюдению требований к служебному поведению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Положениями о комиссиях</w:t>
            </w:r>
          </w:p>
        </w:tc>
        <w:tc>
          <w:tcPr>
            <w:tcW w:w="2552" w:type="dxa"/>
          </w:tcPr>
          <w:p w:rsidR="00A875F1" w:rsidRPr="0042048A" w:rsidRDefault="0010441E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Принятие мер по предотвращению и урегулированию конфликта интересов у лиц, претендующ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их на замещение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должностей муниципальной службы и муниципальных служащих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антикоррупционного законодательства и приведение нормативных правовых актов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регулирующих вопросы противодействия коррупции в соответствие с федеральными и областными законами и иными нормативно-правовыми актами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Администрации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правоохранительными и контролирующими органами, в т.ч., при обращении граждан по вопросам противодействия коррупции, поступившим по телефону «горячей линии»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295896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</w:t>
            </w:r>
            <w:r w:rsidR="0010441E">
              <w:rPr>
                <w:rFonts w:ascii="Times New Roman" w:hAnsi="Times New Roman" w:cs="Times New Roman"/>
                <w:sz w:val="24"/>
                <w:szCs w:val="24"/>
              </w:rPr>
              <w:t xml:space="preserve"> по правовой, кадровой и архивной работе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Малокаменском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Default="00A875F1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 выявленных нарушениях действующего законодательства о противодействии коррупции на заседаниях комиссии по противодействию коррупции в </w:t>
            </w:r>
            <w:r w:rsidR="00295896">
              <w:rPr>
                <w:rFonts w:ascii="Times New Roman" w:hAnsi="Times New Roman" w:cs="Times New Roman"/>
                <w:sz w:val="24"/>
                <w:szCs w:val="24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  <w:p w:rsidR="00A16DCA" w:rsidRPr="0042048A" w:rsidRDefault="00A16DCA" w:rsidP="00295896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52" w:type="dxa"/>
          </w:tcPr>
          <w:p w:rsidR="00A875F1" w:rsidRPr="0042048A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6852EB" w:rsidP="003F3E43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Информирование об исполнении решений комиссии по координации работы по противодействию коррупции в Ростовской области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с учётом контрольных сроков</w:t>
            </w:r>
          </w:p>
        </w:tc>
        <w:tc>
          <w:tcPr>
            <w:tcW w:w="2552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2.Профилактика коррупционных и иных правонарушений при прохождении муниципальной службы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8741" w:type="dxa"/>
          </w:tcPr>
          <w:p w:rsidR="00A875F1" w:rsidRDefault="00A875F1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лицами, претендующими на замещение должностей муниципальной службы и муниципальными служащими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сведений о своих доходах, расходах, об имуществе и обязательствах имущественного характера своих, а также своих супругов и несовершеннолетних детей</w:t>
            </w:r>
          </w:p>
          <w:p w:rsidR="00A16DCA" w:rsidRPr="0042048A" w:rsidRDefault="00A16DCA" w:rsidP="00A82061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A8206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741" w:type="dxa"/>
          </w:tcPr>
          <w:p w:rsidR="00A875F1" w:rsidRDefault="00A875F1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 xml:space="preserve">спечение представления лицами, замещающими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 и должности глав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A82061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контракту сведений о своих доходах, расходах, об имуществе и обязательствах имущественного характера своих, а также своих супругов и несовершеннолетних детей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в Управление по противодействию коррупции при Губернаторе Ростовской области</w:t>
            </w:r>
          </w:p>
          <w:p w:rsidR="00A16DCA" w:rsidRPr="0042048A" w:rsidRDefault="00A16DCA" w:rsidP="006852EB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порядки и сроки, установленные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6852EB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6852EB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 при заполнении справок о доходах, расходах, об имуществе и обязательствах имущественного характера лицами, указанными в пунктах 2.1 и 2.2 Плана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программного обеспечения «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Справки БК»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233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875F1" w:rsidRPr="0042048A" w:rsidRDefault="0023301F" w:rsidP="0042048A">
            <w:pPr>
              <w:tabs>
                <w:tab w:val="left" w:pos="195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741" w:type="dxa"/>
          </w:tcPr>
          <w:p w:rsidR="00A875F1" w:rsidRDefault="00A875F1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представленных сведений о доходах, расходах, об имуществе и обязательствах имущественного характера лицами, указанными в пункте 2.1. Плана на официальном сайте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23301F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Проведение, в соответствии с методическими рекомендациями Министерства труда и социальной защиты Российской Федерации, анализа сведений о доходах, расходах, об имуществе и обязательствах имущественного характера, представленных лицами, указанными в п.2.1 и 2.2. 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достоверности и полноты сведений о доходах, расходах, об имуществе и обязательствах имущественного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арактера, представленных лицами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, указанными в п.2.1. Плана.</w:t>
            </w:r>
          </w:p>
        </w:tc>
        <w:tc>
          <w:tcPr>
            <w:tcW w:w="2977" w:type="dxa"/>
          </w:tcPr>
          <w:p w:rsidR="00A875F1" w:rsidRPr="0023301F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01F" w:rsidRPr="0023301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(при наличии оснований)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контроля за соблюдением муниципальными служащими ограничений и запретов, установленных антикоррупционным законодательством и законодательством о муниципальной службе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проверке информации коррупционной направленности в отношении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правовой, кадровой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Контроль за соблюдением муниципальными служащими Кодекса этики и служебного поведения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муниципальных служащих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180"/>
                <w:tab w:val="left" w:pos="570"/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исполнения муниципальными служащими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муниципальных служащих Администрации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фактах обращений в целях склонения к совершению коррупционных правонарушений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301F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3.Антикоррупционная экспертиза нормативных правовых актов </w:t>
            </w:r>
            <w:r w:rsidR="0023301F" w:rsidRPr="0023301F">
              <w:rPr>
                <w:rFonts w:ascii="Times New Roman" w:hAnsi="Times New Roman" w:cs="Times New Roman"/>
                <w:b/>
                <w:sz w:val="28"/>
                <w:szCs w:val="28"/>
              </w:rPr>
              <w:t>Малокаменского</w:t>
            </w:r>
            <w:r w:rsidRPr="008373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их проектов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анти коррупционной экспертизы нормативных правовых актов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их проектов,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23301F" w:rsidP="0023301F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Малокаменского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Направление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Каменскую городскую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прокуратуру для проверки муниципальных правовых актов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3301F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="0023301F"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реагирования, поступивших на нормативные правовые акты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размеще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ния нормативных правовых актов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официальных сайтах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и её структурные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подразделения 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независимой антикоррупционной экспертизы проектов  нормативных правовых актов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 Антикоррупционная работа в сфере закупок товаров, работ и услуг для обеспечения муниципальных нужд</w:t>
            </w:r>
          </w:p>
          <w:p w:rsidR="00A16DCA" w:rsidRPr="0042048A" w:rsidRDefault="00A16DCA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положений  антикоррупционного стандарта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741" w:type="dxa"/>
          </w:tcPr>
          <w:p w:rsidR="00A875F1" w:rsidRPr="0042048A" w:rsidRDefault="00A875F1" w:rsidP="00273A24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недопущени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3195E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конфликта интересов между участником закупки и заказчиком при осуществлении закупок в соответствии с Федеральным законом от 18 июля 2011 г. № 223-ФЗ "О закупках товаров, работ, услуг отдельными видами юридических лиц" 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конкурсных способов закупок товаров, работ и услуг для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273A24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273A24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муниципальных заказчиков по вопросам соблюдения антикоррупционного законодательства в сфере закупок товаров, работ и услуг для обеспечения муниципальных нужд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поддержки субъектам малого и среднего                                  предпринимательства по вопросам преодоления административных барьеров</w:t>
            </w:r>
          </w:p>
        </w:tc>
        <w:tc>
          <w:tcPr>
            <w:tcW w:w="2977" w:type="dxa"/>
          </w:tcPr>
          <w:p w:rsidR="00A875F1" w:rsidRPr="0042048A" w:rsidRDefault="00A875F1" w:rsidP="00F3195E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Сектор экономики и финансов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Антикоррупционный мониторинг в </w:t>
            </w:r>
            <w:r w:rsidR="0054263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Малокаменском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сельском поселении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информации о фактах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Ежеквартально, в течение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Анализ исполнения муниципальными служащими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запретов, ограничений и требований, установленных в целях противодействия коррупции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Анализ появляющихся публикаци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в СМИ и информации телефона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горячей линии» о фактах проявлений коррупции в органах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Проверка и принятие соответствующих мер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Волченского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среди населения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( в т.ч. – среди получателей муниципальных услуг) социологических исследований, позволяющих оценить существующий уровень коррупции в районе и эффективность принимаемых мер по противодействию коррупции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в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исполнения муниципальными служащими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обязанности уведомлять представителя нанимателя о возникновении личной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правовой, кадровой и архивной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. Комиссия по соблюдению требований к служенному поведению</w:t>
            </w:r>
          </w:p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урегулированию конфликта интересов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Информационное обеспечение антикоррупционной работы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информационной открытости деятельности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органов местного самоуправления муниципального образования путём публикации на официальном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их деятельности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т.ч. и об антикоррупционной деятельности)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нормативно - правовых актов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и информации о проведении торгов на право заключения договоров в отношении муниципального имущества и предоставления его в аренду путем опубликования в информационных бюллетенях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8741" w:type="dxa"/>
          </w:tcPr>
          <w:p w:rsidR="00A16DC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предоставления гражданами и организациями информации о фактах коррупции в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посредством телефона « горячей линии», а также приёма письменных сообщений по коррупционным проявлениям</w:t>
            </w:r>
          </w:p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общественными организациями при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по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представителями СМИ в направлении противодействия коррупции, оказание им содействия в освещении принимаемых антикоррупционных мер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15341E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координации предоставления муниципальных услуг по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м деятельности МФЦ и систем «одного окна», действующих в поселении служб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Приём граждан и представителей организаций по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Default="00A875F1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Антикоррупционное образование, просвещение и пропаганда</w:t>
            </w:r>
          </w:p>
          <w:p w:rsidR="00A16DCA" w:rsidRPr="0042048A" w:rsidRDefault="00A16DCA" w:rsidP="0042048A">
            <w:pPr>
              <w:tabs>
                <w:tab w:val="left" w:pos="540"/>
                <w:tab w:val="left" w:pos="1095"/>
                <w:tab w:val="center" w:pos="7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7.1. 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формированию у муниципальных служащих органов местного самоуправления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негативного отношения к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 по программам противодействия коррупции, в т.ч. должностных лиц, ответственных за профилактику коррупционных и иных правонарушений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Оказание консультаций муниципальным служащим, гражданам, представителям организаций по актуальным вопросам противодействия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8741" w:type="dxa"/>
          </w:tcPr>
          <w:p w:rsidR="00A875F1" w:rsidRPr="0042048A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Обновление информации на официальном сайте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разделе «противодействие коррупции»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Ежегодно, по мере необходимости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8741" w:type="dxa"/>
          </w:tcPr>
          <w:p w:rsidR="00A875F1" w:rsidRDefault="00A875F1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размещение в здании Администрации </w:t>
            </w:r>
            <w:r w:rsidR="00542633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антикорру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пционных контактных телефонов «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горячих линий»,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Каменской городской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прокуратуры, МО МВД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Каменскому району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 контактных данных лиц, ответственных за организацию противодействия коррупции в органах</w:t>
            </w:r>
          </w:p>
          <w:p w:rsidR="00A16DCA" w:rsidRPr="0042048A" w:rsidRDefault="00A16DCA" w:rsidP="0054263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необходимости, но не реже 1 раза в год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75F1" w:rsidRPr="0042048A">
        <w:tc>
          <w:tcPr>
            <w:tcW w:w="15512" w:type="dxa"/>
            <w:gridSpan w:val="4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8.Взаимодействие с учреждениями и организациями, созданными для выполнения задач, поставленных перед</w:t>
            </w:r>
          </w:p>
          <w:p w:rsidR="00A875F1" w:rsidRDefault="00A875F1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органами местного самоуправления </w:t>
            </w:r>
            <w:r w:rsidR="00A16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A16DCA" w:rsidRPr="0042048A" w:rsidRDefault="00A16DCA" w:rsidP="00A16DC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8741" w:type="dxa"/>
          </w:tcPr>
          <w:p w:rsidR="00A875F1" w:rsidRPr="0042048A" w:rsidRDefault="00A875F1" w:rsidP="00A16DC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контроля за соблюдением антикоррупционного законодательства в учреждениях и организациях, созданных для выполнения задач, поставленных перед органами местного самоуправления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Постоянно, 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гражданами, претендующими на замещение должностей руководителей учреждений и организаций сведений о своих доходах,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 и обязательствах имущественного характера, а также о доходах, об имуществе и обязательствах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нного характера своих супруги (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8741" w:type="dxa"/>
          </w:tcPr>
          <w:p w:rsidR="00A875F1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Обеспечение представления руководителями учреждений и организаций сведений о своих доходах, об имуществе и обязательствах имущественного характера , а также о доходах, о имуществе и обязательствах имущественного характера своих супруги ( супруга) и несовершеннолетних детей</w:t>
            </w:r>
          </w:p>
          <w:p w:rsidR="00A16DCA" w:rsidRPr="0042048A" w:rsidRDefault="00A16DCA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указанными в п.8.2. и 8.3. настоящего Плана. 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течение 2018-20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>Малокаменского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875F1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Организация размещения сведений о доходах, расходах, об имуществе и обязательствах имущественного характера, представленных лицами, замещающими должности руководителей учреждений и организаций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В порядки и сроки, установленные действующим законодательством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16DCA">
              <w:rPr>
                <w:rFonts w:ascii="Times New Roman" w:hAnsi="Times New Roman" w:cs="Times New Roman"/>
                <w:sz w:val="24"/>
                <w:szCs w:val="24"/>
              </w:rPr>
              <w:t xml:space="preserve">Малокаменского </w:t>
            </w: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633" w:rsidRPr="0042048A">
        <w:tc>
          <w:tcPr>
            <w:tcW w:w="1242" w:type="dxa"/>
          </w:tcPr>
          <w:p w:rsidR="00A875F1" w:rsidRPr="0042048A" w:rsidRDefault="00A16DCA" w:rsidP="0042048A">
            <w:pPr>
              <w:tabs>
                <w:tab w:val="left" w:pos="270"/>
                <w:tab w:val="center" w:pos="513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="00A875F1" w:rsidRPr="004204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1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Размещение в зданиях и помещениях, занимаемых учреждениями и организациями информационных стендов, направленных на профилактику коррупционных и иных правонарушений со стороны граждан и работников учреждений и организаций, а также информации об адресах и телефонах, по которым можно сообщить о фактах коррупции</w:t>
            </w:r>
          </w:p>
        </w:tc>
        <w:tc>
          <w:tcPr>
            <w:tcW w:w="2977" w:type="dxa"/>
          </w:tcPr>
          <w:p w:rsidR="00A875F1" w:rsidRPr="0042048A" w:rsidRDefault="00A875F1" w:rsidP="0042048A">
            <w:pPr>
              <w:tabs>
                <w:tab w:val="left" w:pos="570"/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2552" w:type="dxa"/>
          </w:tcPr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5F1" w:rsidRPr="0042048A" w:rsidRDefault="00A875F1" w:rsidP="0042048A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48A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 и учреждений</w:t>
            </w:r>
          </w:p>
        </w:tc>
      </w:tr>
    </w:tbl>
    <w:p w:rsidR="00A875F1" w:rsidRPr="00CD0981" w:rsidRDefault="00A875F1" w:rsidP="00F63212">
      <w:pPr>
        <w:tabs>
          <w:tab w:val="left" w:pos="5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875F1" w:rsidRPr="00CD0981" w:rsidSect="00D3377F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360" w:rsidRDefault="00012360" w:rsidP="004005E6">
      <w:pPr>
        <w:spacing w:after="0" w:line="240" w:lineRule="auto"/>
      </w:pPr>
      <w:r>
        <w:separator/>
      </w:r>
    </w:p>
  </w:endnote>
  <w:endnote w:type="continuationSeparator" w:id="1">
    <w:p w:rsidR="00012360" w:rsidRDefault="00012360" w:rsidP="0040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(W1)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360" w:rsidRDefault="00012360" w:rsidP="004005E6">
      <w:pPr>
        <w:spacing w:after="0" w:line="240" w:lineRule="auto"/>
      </w:pPr>
      <w:r>
        <w:separator/>
      </w:r>
    </w:p>
  </w:footnote>
  <w:footnote w:type="continuationSeparator" w:id="1">
    <w:p w:rsidR="00012360" w:rsidRDefault="00012360" w:rsidP="0040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5302A"/>
    <w:multiLevelType w:val="hybridMultilevel"/>
    <w:tmpl w:val="361C459A"/>
    <w:lvl w:ilvl="0" w:tplc="17F6BC92">
      <w:start w:val="1"/>
      <w:numFmt w:val="upperRoman"/>
      <w:pStyle w:val="a"/>
      <w:lvlText w:val="%1."/>
      <w:lvlJc w:val="left"/>
      <w:pPr>
        <w:tabs>
          <w:tab w:val="num" w:pos="851"/>
        </w:tabs>
        <w:ind w:left="851" w:hanging="491"/>
      </w:pPr>
      <w:rPr>
        <w:rFonts w:ascii="PMingLiU" w:eastAsia="PMingLiU" w:hAnsi="PMingLiU" w:hint="eastAsi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8F7E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D3E27"/>
    <w:rsid w:val="00002BB1"/>
    <w:rsid w:val="00012360"/>
    <w:rsid w:val="0001569F"/>
    <w:rsid w:val="0001756A"/>
    <w:rsid w:val="00052C1C"/>
    <w:rsid w:val="00057A42"/>
    <w:rsid w:val="00061ED6"/>
    <w:rsid w:val="000730FE"/>
    <w:rsid w:val="000871CB"/>
    <w:rsid w:val="00096E05"/>
    <w:rsid w:val="000A768E"/>
    <w:rsid w:val="000B5AA9"/>
    <w:rsid w:val="00100843"/>
    <w:rsid w:val="00102F47"/>
    <w:rsid w:val="0010441E"/>
    <w:rsid w:val="00112131"/>
    <w:rsid w:val="0012299F"/>
    <w:rsid w:val="00123C2D"/>
    <w:rsid w:val="00125D8D"/>
    <w:rsid w:val="00133262"/>
    <w:rsid w:val="00143A83"/>
    <w:rsid w:val="001529EC"/>
    <w:rsid w:val="0015341E"/>
    <w:rsid w:val="00157A4F"/>
    <w:rsid w:val="0016450B"/>
    <w:rsid w:val="001651E9"/>
    <w:rsid w:val="0016668D"/>
    <w:rsid w:val="001A1209"/>
    <w:rsid w:val="001B5801"/>
    <w:rsid w:val="001D04EF"/>
    <w:rsid w:val="001D5EE2"/>
    <w:rsid w:val="001E2E5A"/>
    <w:rsid w:val="001F264A"/>
    <w:rsid w:val="00201BD7"/>
    <w:rsid w:val="0020201D"/>
    <w:rsid w:val="0023301F"/>
    <w:rsid w:val="00234AB2"/>
    <w:rsid w:val="002364BB"/>
    <w:rsid w:val="0024624F"/>
    <w:rsid w:val="00257947"/>
    <w:rsid w:val="00273A24"/>
    <w:rsid w:val="00285654"/>
    <w:rsid w:val="002938D4"/>
    <w:rsid w:val="00295896"/>
    <w:rsid w:val="00295B65"/>
    <w:rsid w:val="002A5D2F"/>
    <w:rsid w:val="002E04FC"/>
    <w:rsid w:val="003026AA"/>
    <w:rsid w:val="003035F1"/>
    <w:rsid w:val="00312ADE"/>
    <w:rsid w:val="00320F92"/>
    <w:rsid w:val="00383B8E"/>
    <w:rsid w:val="003D4E6C"/>
    <w:rsid w:val="003E4C09"/>
    <w:rsid w:val="003F3E43"/>
    <w:rsid w:val="004005E6"/>
    <w:rsid w:val="00412BCD"/>
    <w:rsid w:val="0042048A"/>
    <w:rsid w:val="00420647"/>
    <w:rsid w:val="0045683E"/>
    <w:rsid w:val="004620C7"/>
    <w:rsid w:val="00462D59"/>
    <w:rsid w:val="004668E1"/>
    <w:rsid w:val="0046744E"/>
    <w:rsid w:val="0047197E"/>
    <w:rsid w:val="004906CB"/>
    <w:rsid w:val="00494793"/>
    <w:rsid w:val="004978C6"/>
    <w:rsid w:val="004A1A63"/>
    <w:rsid w:val="004B63CC"/>
    <w:rsid w:val="004D1FD2"/>
    <w:rsid w:val="004E13D4"/>
    <w:rsid w:val="005179C3"/>
    <w:rsid w:val="00525943"/>
    <w:rsid w:val="00540C41"/>
    <w:rsid w:val="00542633"/>
    <w:rsid w:val="00586FE5"/>
    <w:rsid w:val="005A5543"/>
    <w:rsid w:val="005C5284"/>
    <w:rsid w:val="005C5B7A"/>
    <w:rsid w:val="005D0607"/>
    <w:rsid w:val="00621FED"/>
    <w:rsid w:val="00622A00"/>
    <w:rsid w:val="00633456"/>
    <w:rsid w:val="00643234"/>
    <w:rsid w:val="0065773B"/>
    <w:rsid w:val="00683A0C"/>
    <w:rsid w:val="006852EB"/>
    <w:rsid w:val="00692E5B"/>
    <w:rsid w:val="006A1AB3"/>
    <w:rsid w:val="006A4ECC"/>
    <w:rsid w:val="006C5BA5"/>
    <w:rsid w:val="006D13C2"/>
    <w:rsid w:val="00704D94"/>
    <w:rsid w:val="00713100"/>
    <w:rsid w:val="00715159"/>
    <w:rsid w:val="00727E30"/>
    <w:rsid w:val="0073283F"/>
    <w:rsid w:val="00733223"/>
    <w:rsid w:val="00737990"/>
    <w:rsid w:val="007477EC"/>
    <w:rsid w:val="00780C75"/>
    <w:rsid w:val="00782C9C"/>
    <w:rsid w:val="007B642D"/>
    <w:rsid w:val="007C7779"/>
    <w:rsid w:val="007E7E2D"/>
    <w:rsid w:val="007F67DE"/>
    <w:rsid w:val="008123DE"/>
    <w:rsid w:val="008135FD"/>
    <w:rsid w:val="00822B7B"/>
    <w:rsid w:val="008309D3"/>
    <w:rsid w:val="00833FC8"/>
    <w:rsid w:val="008373A3"/>
    <w:rsid w:val="0084062F"/>
    <w:rsid w:val="00854850"/>
    <w:rsid w:val="008573F0"/>
    <w:rsid w:val="0086273E"/>
    <w:rsid w:val="00870A3F"/>
    <w:rsid w:val="00870DF5"/>
    <w:rsid w:val="00882EE5"/>
    <w:rsid w:val="008A31AA"/>
    <w:rsid w:val="008A78CA"/>
    <w:rsid w:val="008C01CF"/>
    <w:rsid w:val="008D2CB3"/>
    <w:rsid w:val="008E5224"/>
    <w:rsid w:val="008F4835"/>
    <w:rsid w:val="008F4E82"/>
    <w:rsid w:val="008F60EC"/>
    <w:rsid w:val="0091099C"/>
    <w:rsid w:val="0091375A"/>
    <w:rsid w:val="00915137"/>
    <w:rsid w:val="00916409"/>
    <w:rsid w:val="00917005"/>
    <w:rsid w:val="00923E9F"/>
    <w:rsid w:val="0093161F"/>
    <w:rsid w:val="00941726"/>
    <w:rsid w:val="00947DA7"/>
    <w:rsid w:val="009639DC"/>
    <w:rsid w:val="00975C14"/>
    <w:rsid w:val="00996B60"/>
    <w:rsid w:val="009A302A"/>
    <w:rsid w:val="009C1698"/>
    <w:rsid w:val="009D1C2D"/>
    <w:rsid w:val="009D4AFF"/>
    <w:rsid w:val="009D7EA3"/>
    <w:rsid w:val="009E4958"/>
    <w:rsid w:val="009E7935"/>
    <w:rsid w:val="009F7158"/>
    <w:rsid w:val="00A15DFD"/>
    <w:rsid w:val="00A16DCA"/>
    <w:rsid w:val="00A27664"/>
    <w:rsid w:val="00A61BF2"/>
    <w:rsid w:val="00A77C40"/>
    <w:rsid w:val="00A82061"/>
    <w:rsid w:val="00A875F1"/>
    <w:rsid w:val="00A91563"/>
    <w:rsid w:val="00AA5CF8"/>
    <w:rsid w:val="00AC26DD"/>
    <w:rsid w:val="00AC51B2"/>
    <w:rsid w:val="00AD207A"/>
    <w:rsid w:val="00AD3E27"/>
    <w:rsid w:val="00AE0329"/>
    <w:rsid w:val="00AF1FD6"/>
    <w:rsid w:val="00B179C6"/>
    <w:rsid w:val="00B27139"/>
    <w:rsid w:val="00B317F5"/>
    <w:rsid w:val="00B4272D"/>
    <w:rsid w:val="00B661A8"/>
    <w:rsid w:val="00B73ED2"/>
    <w:rsid w:val="00B7515B"/>
    <w:rsid w:val="00B7732E"/>
    <w:rsid w:val="00B808D1"/>
    <w:rsid w:val="00B9300E"/>
    <w:rsid w:val="00BA3D93"/>
    <w:rsid w:val="00BC0EB3"/>
    <w:rsid w:val="00BC4585"/>
    <w:rsid w:val="00BD065F"/>
    <w:rsid w:val="00BE28DF"/>
    <w:rsid w:val="00C01F15"/>
    <w:rsid w:val="00C20142"/>
    <w:rsid w:val="00C3362B"/>
    <w:rsid w:val="00C66957"/>
    <w:rsid w:val="00C773C6"/>
    <w:rsid w:val="00C972FC"/>
    <w:rsid w:val="00CA14EA"/>
    <w:rsid w:val="00CA3EF8"/>
    <w:rsid w:val="00CA5B70"/>
    <w:rsid w:val="00CC012C"/>
    <w:rsid w:val="00CD0981"/>
    <w:rsid w:val="00CE7BB0"/>
    <w:rsid w:val="00D143C2"/>
    <w:rsid w:val="00D31401"/>
    <w:rsid w:val="00D3377F"/>
    <w:rsid w:val="00D66A40"/>
    <w:rsid w:val="00D67885"/>
    <w:rsid w:val="00D77902"/>
    <w:rsid w:val="00D925FA"/>
    <w:rsid w:val="00DE49FE"/>
    <w:rsid w:val="00E07783"/>
    <w:rsid w:val="00E2077E"/>
    <w:rsid w:val="00E50396"/>
    <w:rsid w:val="00E5303E"/>
    <w:rsid w:val="00E54CC1"/>
    <w:rsid w:val="00E72FE9"/>
    <w:rsid w:val="00E91A5E"/>
    <w:rsid w:val="00E94CF3"/>
    <w:rsid w:val="00EA533D"/>
    <w:rsid w:val="00EA57E4"/>
    <w:rsid w:val="00EB35AB"/>
    <w:rsid w:val="00EF623C"/>
    <w:rsid w:val="00F02E91"/>
    <w:rsid w:val="00F1161A"/>
    <w:rsid w:val="00F3195E"/>
    <w:rsid w:val="00F3765F"/>
    <w:rsid w:val="00F37C3D"/>
    <w:rsid w:val="00F40350"/>
    <w:rsid w:val="00F46549"/>
    <w:rsid w:val="00F47C5B"/>
    <w:rsid w:val="00F57D64"/>
    <w:rsid w:val="00F63212"/>
    <w:rsid w:val="00F76EE6"/>
    <w:rsid w:val="00F81AC5"/>
    <w:rsid w:val="00F91D0B"/>
    <w:rsid w:val="00FA2AFA"/>
    <w:rsid w:val="00FB697C"/>
    <w:rsid w:val="00FC51CD"/>
    <w:rsid w:val="00FD3B64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4C0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46744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4005E6"/>
  </w:style>
  <w:style w:type="paragraph" w:styleId="a6">
    <w:name w:val="footer"/>
    <w:basedOn w:val="a0"/>
    <w:link w:val="a7"/>
    <w:uiPriority w:val="99"/>
    <w:semiHidden/>
    <w:rsid w:val="0040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4005E6"/>
  </w:style>
  <w:style w:type="table" w:styleId="a8">
    <w:name w:val="Table Grid"/>
    <w:basedOn w:val="a2"/>
    <w:uiPriority w:val="99"/>
    <w:rsid w:val="0016450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46744E"/>
    <w:rPr>
      <w:rFonts w:ascii="Times New Roman" w:eastAsia="Times New Roman" w:hAnsi="Times New Roman"/>
      <w:b/>
      <w:sz w:val="28"/>
      <w:szCs w:val="20"/>
    </w:rPr>
  </w:style>
  <w:style w:type="paragraph" w:customStyle="1" w:styleId="ConsPlusTitle">
    <w:name w:val="ConsPlusTitle"/>
    <w:rsid w:val="0046744E"/>
    <w:pPr>
      <w:widowControl w:val="0"/>
      <w:autoSpaceDE w:val="0"/>
      <w:autoSpaceDN w:val="0"/>
      <w:adjustRightInd w:val="0"/>
    </w:pPr>
    <w:rPr>
      <w:rFonts w:ascii="Times New (W1)" w:eastAsia="Times New Roman" w:hAnsi="Times New (W1)" w:cs="Times New (W1)"/>
      <w:b/>
      <w:bCs/>
      <w:sz w:val="28"/>
      <w:szCs w:val="28"/>
    </w:rPr>
  </w:style>
  <w:style w:type="paragraph" w:styleId="a">
    <w:name w:val="Title"/>
    <w:basedOn w:val="a0"/>
    <w:link w:val="a9"/>
    <w:qFormat/>
    <w:locked/>
    <w:rsid w:val="0046744E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1"/>
    <w:link w:val="a"/>
    <w:rsid w:val="0046744E"/>
    <w:rPr>
      <w:rFonts w:ascii="Times New Roman" w:eastAsia="Times New Roman" w:hAnsi="Times New Roman"/>
      <w:b/>
      <w:bCs/>
      <w:sz w:val="24"/>
      <w:szCs w:val="24"/>
    </w:rPr>
  </w:style>
  <w:style w:type="character" w:styleId="aa">
    <w:name w:val="Strong"/>
    <w:basedOn w:val="a1"/>
    <w:qFormat/>
    <w:locked/>
    <w:rsid w:val="0046744E"/>
    <w:rPr>
      <w:b/>
      <w:bCs/>
    </w:rPr>
  </w:style>
  <w:style w:type="character" w:customStyle="1" w:styleId="ab">
    <w:name w:val="Основной текст_"/>
    <w:link w:val="2"/>
    <w:rsid w:val="0046744E"/>
    <w:rPr>
      <w:spacing w:val="1"/>
      <w:shd w:val="clear" w:color="auto" w:fill="FFFFFF"/>
    </w:rPr>
  </w:style>
  <w:style w:type="paragraph" w:customStyle="1" w:styleId="2">
    <w:name w:val="Основной текст2"/>
    <w:basedOn w:val="a0"/>
    <w:link w:val="ab"/>
    <w:rsid w:val="0046744E"/>
    <w:pPr>
      <w:widowControl w:val="0"/>
      <w:shd w:val="clear" w:color="auto" w:fill="FFFFFF"/>
      <w:spacing w:before="300" w:after="900" w:line="0" w:lineRule="atLeast"/>
      <w:jc w:val="center"/>
    </w:pPr>
    <w:rPr>
      <w:rFonts w:cs="Times New Roman"/>
      <w:spacing w:val="1"/>
      <w:sz w:val="20"/>
      <w:szCs w:val="20"/>
      <w:lang/>
    </w:rPr>
  </w:style>
  <w:style w:type="paragraph" w:styleId="ac">
    <w:name w:val="Balloon Text"/>
    <w:basedOn w:val="a0"/>
    <w:link w:val="ad"/>
    <w:uiPriority w:val="99"/>
    <w:semiHidden/>
    <w:unhideWhenUsed/>
    <w:rsid w:val="00A1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A16DC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10</Pages>
  <Words>2776</Words>
  <Characters>15824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Microsoft</Company>
  <LinksUpToDate>false</LinksUpToDate>
  <CharactersWithSpaces>18563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Пасиков</dc:creator>
  <cp:keywords/>
  <dc:description/>
  <cp:lastModifiedBy>1</cp:lastModifiedBy>
  <cp:revision>2</cp:revision>
  <cp:lastPrinted>2018-09-17T11:17:00Z</cp:lastPrinted>
  <dcterms:created xsi:type="dcterms:W3CDTF">2018-09-13T06:26:00Z</dcterms:created>
  <dcterms:modified xsi:type="dcterms:W3CDTF">2018-09-17T11:33:00Z</dcterms:modified>
</cp:coreProperties>
</file>