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457" w:rsidRPr="0048363D" w:rsidRDefault="007D5457" w:rsidP="0048363D">
      <w:pPr>
        <w:pStyle w:val="ab"/>
        <w:ind w:firstLine="2880"/>
        <w:jc w:val="left"/>
        <w:outlineLvl w:val="0"/>
        <w:rPr>
          <w:b/>
          <w:sz w:val="26"/>
          <w:szCs w:val="26"/>
        </w:rPr>
      </w:pPr>
    </w:p>
    <w:p w:rsidR="006846A4" w:rsidRPr="0048363D" w:rsidRDefault="006846A4" w:rsidP="0048363D">
      <w:pPr>
        <w:pStyle w:val="ab"/>
        <w:ind w:firstLine="2880"/>
        <w:jc w:val="left"/>
        <w:outlineLvl w:val="0"/>
        <w:rPr>
          <w:b/>
          <w:sz w:val="26"/>
          <w:szCs w:val="26"/>
        </w:rPr>
      </w:pPr>
      <w:r w:rsidRPr="0048363D">
        <w:rPr>
          <w:b/>
          <w:sz w:val="26"/>
          <w:szCs w:val="26"/>
        </w:rPr>
        <w:t>РОССИЙСКАЯ ФЕДЕРАЦИЯ</w:t>
      </w:r>
    </w:p>
    <w:p w:rsidR="006846A4" w:rsidRPr="0048363D" w:rsidRDefault="006846A4" w:rsidP="0048363D">
      <w:pPr>
        <w:pStyle w:val="1"/>
        <w:pBdr>
          <w:bottom w:val="thinThickSmallGap" w:sz="18" w:space="0" w:color="auto"/>
        </w:pBdr>
        <w:jc w:val="center"/>
        <w:rPr>
          <w:b/>
          <w:bCs/>
          <w:sz w:val="26"/>
          <w:szCs w:val="26"/>
        </w:rPr>
      </w:pPr>
      <w:r w:rsidRPr="0048363D">
        <w:rPr>
          <w:b/>
          <w:bCs/>
          <w:sz w:val="26"/>
          <w:szCs w:val="26"/>
        </w:rPr>
        <w:t>РОСТОВСКАЯ ОБЛАСТЬ</w:t>
      </w:r>
    </w:p>
    <w:p w:rsidR="006846A4" w:rsidRPr="0048363D" w:rsidRDefault="006846A4" w:rsidP="0048363D">
      <w:pPr>
        <w:pStyle w:val="1"/>
        <w:pBdr>
          <w:bottom w:val="thinThickSmallGap" w:sz="18" w:space="0" w:color="auto"/>
        </w:pBdr>
        <w:jc w:val="center"/>
        <w:rPr>
          <w:b/>
          <w:bCs/>
          <w:sz w:val="26"/>
          <w:szCs w:val="26"/>
        </w:rPr>
      </w:pPr>
      <w:r w:rsidRPr="0048363D">
        <w:rPr>
          <w:b/>
          <w:bCs/>
          <w:sz w:val="26"/>
          <w:szCs w:val="26"/>
        </w:rPr>
        <w:t>КАМЕНСКИЙ РАЙОН</w:t>
      </w:r>
    </w:p>
    <w:p w:rsidR="006846A4" w:rsidRPr="0048363D" w:rsidRDefault="006846A4" w:rsidP="0048363D">
      <w:pPr>
        <w:pStyle w:val="1"/>
        <w:pBdr>
          <w:bottom w:val="thinThickSmallGap" w:sz="18" w:space="0" w:color="auto"/>
        </w:pBdr>
        <w:jc w:val="center"/>
        <w:rPr>
          <w:b/>
          <w:bCs/>
          <w:sz w:val="26"/>
          <w:szCs w:val="26"/>
        </w:rPr>
      </w:pPr>
      <w:r w:rsidRPr="0048363D">
        <w:rPr>
          <w:b/>
          <w:bCs/>
          <w:sz w:val="26"/>
          <w:szCs w:val="26"/>
        </w:rPr>
        <w:t>МУНИЦИПАЛЬНОЕ ОБРАЗОВАНИЕ</w:t>
      </w:r>
    </w:p>
    <w:p w:rsidR="006846A4" w:rsidRPr="0048363D" w:rsidRDefault="006846A4" w:rsidP="0048363D">
      <w:pPr>
        <w:pStyle w:val="1"/>
        <w:pBdr>
          <w:bottom w:val="thinThickSmallGap" w:sz="18" w:space="0" w:color="auto"/>
        </w:pBdr>
        <w:jc w:val="center"/>
        <w:rPr>
          <w:b/>
          <w:bCs/>
          <w:sz w:val="26"/>
          <w:szCs w:val="26"/>
        </w:rPr>
      </w:pPr>
      <w:r w:rsidRPr="0048363D">
        <w:rPr>
          <w:b/>
          <w:bCs/>
          <w:sz w:val="26"/>
          <w:szCs w:val="26"/>
        </w:rPr>
        <w:t>«МАЛОКАМЕНСКОЕ СЕЛЬСКОЕ ПОСЕЛЕНИЕ»</w:t>
      </w:r>
    </w:p>
    <w:p w:rsidR="006846A4" w:rsidRPr="0048363D" w:rsidRDefault="006846A4" w:rsidP="0048363D">
      <w:pPr>
        <w:pStyle w:val="1"/>
        <w:pBdr>
          <w:bottom w:val="thinThickSmallGap" w:sz="18" w:space="0" w:color="auto"/>
        </w:pBdr>
        <w:jc w:val="center"/>
        <w:rPr>
          <w:sz w:val="26"/>
          <w:szCs w:val="26"/>
        </w:rPr>
      </w:pPr>
    </w:p>
    <w:p w:rsidR="006846A4" w:rsidRPr="0048363D" w:rsidRDefault="006846A4" w:rsidP="0048363D">
      <w:pPr>
        <w:pStyle w:val="1"/>
        <w:pBdr>
          <w:bottom w:val="thinThickSmallGap" w:sz="18" w:space="0" w:color="auto"/>
        </w:pBdr>
        <w:jc w:val="center"/>
        <w:rPr>
          <w:b/>
          <w:bCs/>
          <w:sz w:val="26"/>
          <w:szCs w:val="26"/>
        </w:rPr>
      </w:pPr>
      <w:r w:rsidRPr="0048363D">
        <w:rPr>
          <w:b/>
          <w:bCs/>
          <w:sz w:val="26"/>
          <w:szCs w:val="26"/>
        </w:rPr>
        <w:t xml:space="preserve">АДМИНИСТРАЦИЯ </w:t>
      </w:r>
    </w:p>
    <w:p w:rsidR="006846A4" w:rsidRPr="0048363D" w:rsidRDefault="006846A4" w:rsidP="0048363D">
      <w:pPr>
        <w:pStyle w:val="1"/>
        <w:pBdr>
          <w:bottom w:val="thinThickSmallGap" w:sz="18" w:space="0" w:color="auto"/>
        </w:pBdr>
        <w:jc w:val="center"/>
        <w:rPr>
          <w:b/>
          <w:bCs/>
          <w:sz w:val="26"/>
          <w:szCs w:val="26"/>
        </w:rPr>
      </w:pPr>
      <w:r w:rsidRPr="0048363D">
        <w:rPr>
          <w:b/>
          <w:bCs/>
          <w:sz w:val="26"/>
          <w:szCs w:val="26"/>
        </w:rPr>
        <w:t>МАЛОКАМЕНСКОГО СЕЛЬСКОГО ПОСЕЛЕНИЯ</w:t>
      </w:r>
    </w:p>
    <w:p w:rsidR="006846A4" w:rsidRPr="0048363D" w:rsidRDefault="006846A4" w:rsidP="0048363D">
      <w:pPr>
        <w:pStyle w:val="1"/>
        <w:pBdr>
          <w:bottom w:val="thinThickSmallGap" w:sz="18" w:space="0" w:color="auto"/>
        </w:pBdr>
        <w:jc w:val="center"/>
        <w:rPr>
          <w:b/>
          <w:bCs/>
          <w:sz w:val="26"/>
          <w:szCs w:val="26"/>
        </w:rPr>
      </w:pPr>
    </w:p>
    <w:p w:rsidR="006846A4" w:rsidRPr="0048363D" w:rsidRDefault="006846A4" w:rsidP="0048363D">
      <w:pPr>
        <w:pStyle w:val="1"/>
        <w:pBdr>
          <w:bottom w:val="thinThickSmallGap" w:sz="18" w:space="0" w:color="auto"/>
        </w:pBdr>
        <w:jc w:val="center"/>
        <w:rPr>
          <w:b/>
          <w:bCs/>
          <w:sz w:val="26"/>
          <w:szCs w:val="26"/>
        </w:rPr>
      </w:pPr>
      <w:r w:rsidRPr="0048363D">
        <w:rPr>
          <w:b/>
          <w:bCs/>
          <w:sz w:val="26"/>
          <w:szCs w:val="26"/>
        </w:rPr>
        <w:t>ПОСТАНОВЛЕНИЕ</w:t>
      </w:r>
    </w:p>
    <w:p w:rsidR="006846A4" w:rsidRPr="0048363D" w:rsidRDefault="006846A4" w:rsidP="0048363D">
      <w:pPr>
        <w:pStyle w:val="1"/>
        <w:pBdr>
          <w:bottom w:val="thinThickSmallGap" w:sz="18" w:space="0" w:color="auto"/>
        </w:pBdr>
        <w:jc w:val="center"/>
        <w:rPr>
          <w:b/>
          <w:bCs/>
          <w:color w:val="auto"/>
          <w:sz w:val="26"/>
          <w:szCs w:val="26"/>
        </w:rPr>
      </w:pPr>
    </w:p>
    <w:p w:rsidR="006846A4" w:rsidRPr="0048363D" w:rsidRDefault="00E84CE3" w:rsidP="0048363D">
      <w:pPr>
        <w:pStyle w:val="1"/>
        <w:pBdr>
          <w:bottom w:val="thinThickSmallGap" w:sz="18" w:space="0" w:color="auto"/>
        </w:pBdr>
        <w:jc w:val="both"/>
        <w:rPr>
          <w:bCs/>
          <w:color w:val="auto"/>
          <w:sz w:val="26"/>
          <w:szCs w:val="26"/>
        </w:rPr>
      </w:pPr>
      <w:r w:rsidRPr="0048363D">
        <w:rPr>
          <w:bCs/>
          <w:color w:val="auto"/>
          <w:sz w:val="26"/>
          <w:szCs w:val="26"/>
        </w:rPr>
        <w:t>«</w:t>
      </w:r>
      <w:r w:rsidR="00845E92">
        <w:rPr>
          <w:bCs/>
          <w:color w:val="auto"/>
          <w:sz w:val="26"/>
          <w:szCs w:val="26"/>
        </w:rPr>
        <w:t>20</w:t>
      </w:r>
      <w:r w:rsidRPr="0048363D">
        <w:rPr>
          <w:bCs/>
          <w:color w:val="auto"/>
          <w:sz w:val="26"/>
          <w:szCs w:val="26"/>
        </w:rPr>
        <w:t xml:space="preserve">» июня </w:t>
      </w:r>
      <w:r w:rsidR="00940F15" w:rsidRPr="0048363D">
        <w:rPr>
          <w:bCs/>
          <w:color w:val="auto"/>
          <w:sz w:val="26"/>
          <w:szCs w:val="26"/>
        </w:rPr>
        <w:t>2022</w:t>
      </w:r>
      <w:r w:rsidRPr="0048363D">
        <w:rPr>
          <w:bCs/>
          <w:color w:val="auto"/>
          <w:sz w:val="26"/>
          <w:szCs w:val="26"/>
        </w:rPr>
        <w:t xml:space="preserve"> год</w:t>
      </w:r>
      <w:r w:rsidR="006846A4" w:rsidRPr="0048363D">
        <w:rPr>
          <w:bCs/>
          <w:color w:val="auto"/>
          <w:sz w:val="26"/>
          <w:szCs w:val="26"/>
        </w:rPr>
        <w:t xml:space="preserve">          </w:t>
      </w:r>
      <w:r w:rsidR="006C66EF" w:rsidRPr="0048363D">
        <w:rPr>
          <w:bCs/>
          <w:color w:val="auto"/>
          <w:sz w:val="26"/>
          <w:szCs w:val="26"/>
        </w:rPr>
        <w:t xml:space="preserve"> </w:t>
      </w:r>
      <w:r w:rsidR="00902443" w:rsidRPr="0048363D">
        <w:rPr>
          <w:bCs/>
          <w:color w:val="auto"/>
          <w:sz w:val="26"/>
          <w:szCs w:val="26"/>
        </w:rPr>
        <w:t xml:space="preserve"> </w:t>
      </w:r>
      <w:r w:rsidRPr="0048363D">
        <w:rPr>
          <w:bCs/>
          <w:color w:val="auto"/>
          <w:sz w:val="26"/>
          <w:szCs w:val="26"/>
        </w:rPr>
        <w:t xml:space="preserve">             </w:t>
      </w:r>
      <w:r w:rsidR="00902443" w:rsidRPr="0048363D">
        <w:rPr>
          <w:bCs/>
          <w:color w:val="auto"/>
          <w:sz w:val="26"/>
          <w:szCs w:val="26"/>
        </w:rPr>
        <w:t xml:space="preserve">           </w:t>
      </w:r>
      <w:r w:rsidR="006846A4" w:rsidRPr="0048363D">
        <w:rPr>
          <w:bCs/>
          <w:color w:val="auto"/>
          <w:sz w:val="26"/>
          <w:szCs w:val="26"/>
        </w:rPr>
        <w:t xml:space="preserve">  № </w:t>
      </w:r>
      <w:r w:rsidR="00845E92">
        <w:rPr>
          <w:bCs/>
          <w:color w:val="auto"/>
          <w:sz w:val="26"/>
          <w:szCs w:val="26"/>
        </w:rPr>
        <w:t>43</w:t>
      </w:r>
      <w:r w:rsidR="006846A4" w:rsidRPr="0048363D">
        <w:rPr>
          <w:b/>
          <w:bCs/>
          <w:color w:val="auto"/>
          <w:sz w:val="26"/>
          <w:szCs w:val="26"/>
        </w:rPr>
        <w:t xml:space="preserve">                  </w:t>
      </w:r>
      <w:r w:rsidR="006C66EF" w:rsidRPr="0048363D">
        <w:rPr>
          <w:b/>
          <w:bCs/>
          <w:color w:val="auto"/>
          <w:sz w:val="26"/>
          <w:szCs w:val="26"/>
        </w:rPr>
        <w:t xml:space="preserve">   </w:t>
      </w:r>
      <w:r w:rsidR="006846A4" w:rsidRPr="0048363D">
        <w:rPr>
          <w:b/>
          <w:bCs/>
          <w:color w:val="auto"/>
          <w:sz w:val="26"/>
          <w:szCs w:val="26"/>
        </w:rPr>
        <w:t xml:space="preserve">          </w:t>
      </w:r>
      <w:r w:rsidR="00902443" w:rsidRPr="0048363D">
        <w:rPr>
          <w:b/>
          <w:bCs/>
          <w:color w:val="auto"/>
          <w:sz w:val="26"/>
          <w:szCs w:val="26"/>
        </w:rPr>
        <w:t xml:space="preserve">  </w:t>
      </w:r>
      <w:r w:rsidR="006846A4" w:rsidRPr="0048363D">
        <w:rPr>
          <w:b/>
          <w:bCs/>
          <w:color w:val="auto"/>
          <w:sz w:val="26"/>
          <w:szCs w:val="26"/>
        </w:rPr>
        <w:t xml:space="preserve">        </w:t>
      </w:r>
      <w:r w:rsidRPr="0048363D">
        <w:rPr>
          <w:b/>
          <w:bCs/>
          <w:color w:val="auto"/>
          <w:sz w:val="26"/>
          <w:szCs w:val="26"/>
        </w:rPr>
        <w:t xml:space="preserve">         </w:t>
      </w:r>
      <w:r w:rsidR="006846A4" w:rsidRPr="0048363D">
        <w:rPr>
          <w:bCs/>
          <w:color w:val="auto"/>
          <w:sz w:val="26"/>
          <w:szCs w:val="26"/>
        </w:rPr>
        <w:t>х. Малая Каменка</w:t>
      </w:r>
      <w:r w:rsidR="006846A4" w:rsidRPr="0048363D">
        <w:rPr>
          <w:b/>
          <w:bCs/>
          <w:color w:val="auto"/>
          <w:sz w:val="26"/>
          <w:szCs w:val="26"/>
        </w:rPr>
        <w:t xml:space="preserve">                       </w:t>
      </w:r>
    </w:p>
    <w:tbl>
      <w:tblPr>
        <w:tblW w:w="0" w:type="auto"/>
        <w:tblLook w:val="04A0"/>
      </w:tblPr>
      <w:tblGrid>
        <w:gridCol w:w="5360"/>
      </w:tblGrid>
      <w:tr w:rsidR="006846A4" w:rsidRPr="0048363D" w:rsidTr="0037131F">
        <w:trPr>
          <w:trHeight w:val="1215"/>
        </w:trPr>
        <w:tc>
          <w:tcPr>
            <w:tcW w:w="5360" w:type="dxa"/>
          </w:tcPr>
          <w:p w:rsidR="006846A4" w:rsidRPr="0048363D" w:rsidRDefault="00E84CE3" w:rsidP="0048363D">
            <w:pPr>
              <w:tabs>
                <w:tab w:val="left" w:pos="0"/>
              </w:tabs>
              <w:jc w:val="both"/>
              <w:rPr>
                <w:rFonts w:cs="Times New Roman"/>
                <w:sz w:val="26"/>
                <w:szCs w:val="26"/>
              </w:rPr>
            </w:pPr>
            <w:r w:rsidRPr="0048363D">
              <w:rPr>
                <w:rFonts w:cs="Times New Roman"/>
                <w:bCs/>
                <w:color w:val="000000"/>
                <w:sz w:val="26"/>
                <w:szCs w:val="26"/>
              </w:rPr>
              <w:t xml:space="preserve">О внесении изменений и дополнений в административные </w:t>
            </w:r>
            <w:r w:rsidR="00DC26B1" w:rsidRPr="0048363D">
              <w:rPr>
                <w:rFonts w:cs="Times New Roman"/>
                <w:bCs/>
                <w:color w:val="000000"/>
                <w:sz w:val="26"/>
                <w:szCs w:val="26"/>
              </w:rPr>
              <w:t>р</w:t>
            </w:r>
            <w:r w:rsidRPr="0048363D">
              <w:rPr>
                <w:rFonts w:cs="Times New Roman"/>
                <w:bCs/>
                <w:color w:val="000000"/>
                <w:sz w:val="26"/>
                <w:szCs w:val="26"/>
              </w:rPr>
              <w:t>егламенты предоставления муниципальной услуги</w:t>
            </w:r>
          </w:p>
        </w:tc>
      </w:tr>
    </w:tbl>
    <w:p w:rsidR="007D5457" w:rsidRPr="0048363D" w:rsidRDefault="007D5457" w:rsidP="0048363D">
      <w:pPr>
        <w:ind w:firstLine="709"/>
        <w:jc w:val="both"/>
        <w:rPr>
          <w:rFonts w:cs="Times New Roman"/>
          <w:sz w:val="26"/>
          <w:szCs w:val="26"/>
        </w:rPr>
      </w:pPr>
    </w:p>
    <w:p w:rsidR="006846A4" w:rsidRPr="0048363D" w:rsidRDefault="006846A4" w:rsidP="0048363D">
      <w:pPr>
        <w:ind w:firstLine="709"/>
        <w:jc w:val="both"/>
        <w:rPr>
          <w:rFonts w:cs="Times New Roman"/>
          <w:sz w:val="26"/>
          <w:szCs w:val="26"/>
        </w:rPr>
      </w:pPr>
      <w:r w:rsidRPr="0048363D">
        <w:rPr>
          <w:rFonts w:cs="Times New Roman"/>
          <w:sz w:val="26"/>
          <w:szCs w:val="26"/>
        </w:rPr>
        <w:t xml:space="preserve">В соответствии с </w:t>
      </w:r>
      <w:r w:rsidR="00E84CE3" w:rsidRPr="0048363D">
        <w:rPr>
          <w:rFonts w:cs="Times New Roman"/>
          <w:sz w:val="26"/>
          <w:szCs w:val="26"/>
        </w:rPr>
        <w:t xml:space="preserve">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признания утратившими силу некоторых актов и отдельных положений актов Правительства Российской Федерации», </w:t>
      </w:r>
      <w:r w:rsidR="00E84CE3" w:rsidRPr="0048363D">
        <w:rPr>
          <w:rFonts w:cs="Times New Roman"/>
          <w:color w:val="000000"/>
          <w:sz w:val="26"/>
          <w:szCs w:val="26"/>
        </w:rPr>
        <w:t xml:space="preserve">Уставом муниципального образования «Малокаменское сельское поселение», </w:t>
      </w:r>
      <w:r w:rsidRPr="0048363D">
        <w:rPr>
          <w:rFonts w:cs="Times New Roman"/>
          <w:sz w:val="26"/>
          <w:szCs w:val="26"/>
        </w:rPr>
        <w:t xml:space="preserve">Администрация Малокаменского  сельского поселения </w:t>
      </w:r>
    </w:p>
    <w:p w:rsidR="006846A4" w:rsidRPr="0048363D" w:rsidRDefault="006846A4" w:rsidP="0048363D">
      <w:pPr>
        <w:rPr>
          <w:rFonts w:cs="Times New Roman"/>
          <w:sz w:val="26"/>
          <w:szCs w:val="26"/>
        </w:rPr>
      </w:pPr>
    </w:p>
    <w:p w:rsidR="006846A4" w:rsidRPr="0048363D" w:rsidRDefault="006846A4" w:rsidP="0048363D">
      <w:pPr>
        <w:jc w:val="center"/>
        <w:rPr>
          <w:rFonts w:cs="Times New Roman"/>
          <w:sz w:val="26"/>
          <w:szCs w:val="26"/>
        </w:rPr>
      </w:pPr>
      <w:r w:rsidRPr="0048363D">
        <w:rPr>
          <w:rFonts w:cs="Times New Roman"/>
          <w:sz w:val="26"/>
          <w:szCs w:val="26"/>
        </w:rPr>
        <w:t>ПОСТАНОВЛЯЕТ:</w:t>
      </w:r>
    </w:p>
    <w:p w:rsidR="00DC26B1" w:rsidRPr="0048363D" w:rsidRDefault="00DC26B1" w:rsidP="0048363D">
      <w:pPr>
        <w:ind w:firstLine="709"/>
        <w:jc w:val="both"/>
        <w:rPr>
          <w:rFonts w:cs="Times New Roman"/>
          <w:sz w:val="26"/>
          <w:szCs w:val="26"/>
        </w:rPr>
      </w:pPr>
    </w:p>
    <w:p w:rsidR="00C331C6" w:rsidRPr="0048363D" w:rsidRDefault="00DC26B1" w:rsidP="0048363D">
      <w:pPr>
        <w:ind w:firstLine="709"/>
        <w:jc w:val="both"/>
        <w:rPr>
          <w:rFonts w:cs="Times New Roman"/>
          <w:color w:val="000000"/>
          <w:sz w:val="26"/>
          <w:szCs w:val="26"/>
        </w:rPr>
      </w:pPr>
      <w:r w:rsidRPr="0048363D">
        <w:rPr>
          <w:rFonts w:cs="Times New Roman"/>
          <w:color w:val="000000"/>
          <w:sz w:val="26"/>
          <w:szCs w:val="26"/>
        </w:rPr>
        <w:t xml:space="preserve">1. Внести изменения и дополнения </w:t>
      </w:r>
      <w:r w:rsidR="00C331C6" w:rsidRPr="0048363D">
        <w:rPr>
          <w:rFonts w:cs="Times New Roman"/>
          <w:color w:val="000000"/>
          <w:sz w:val="26"/>
          <w:szCs w:val="26"/>
        </w:rPr>
        <w:t>в следующие административные</w:t>
      </w:r>
      <w:r w:rsidRPr="0048363D">
        <w:rPr>
          <w:rFonts w:cs="Times New Roman"/>
          <w:color w:val="000000"/>
          <w:sz w:val="26"/>
          <w:szCs w:val="26"/>
        </w:rPr>
        <w:t xml:space="preserve"> регламент</w:t>
      </w:r>
      <w:r w:rsidR="00C331C6" w:rsidRPr="0048363D">
        <w:rPr>
          <w:rFonts w:cs="Times New Roman"/>
          <w:color w:val="000000"/>
          <w:sz w:val="26"/>
          <w:szCs w:val="26"/>
        </w:rPr>
        <w:t>ы</w:t>
      </w:r>
      <w:r w:rsidRPr="0048363D">
        <w:rPr>
          <w:rFonts w:cs="Times New Roman"/>
          <w:color w:val="000000"/>
          <w:sz w:val="26"/>
          <w:szCs w:val="26"/>
        </w:rPr>
        <w:t xml:space="preserve"> предоставления муниципальной услуги</w:t>
      </w:r>
      <w:r w:rsidR="0048363D">
        <w:rPr>
          <w:rFonts w:cs="Times New Roman"/>
          <w:color w:val="000000"/>
          <w:sz w:val="26"/>
          <w:szCs w:val="26"/>
        </w:rPr>
        <w:t>:</w:t>
      </w:r>
      <w:r w:rsidRPr="0048363D">
        <w:rPr>
          <w:rFonts w:cs="Times New Roman"/>
          <w:color w:val="000000"/>
          <w:sz w:val="26"/>
          <w:szCs w:val="26"/>
        </w:rPr>
        <w:t xml:space="preserve"> </w:t>
      </w:r>
    </w:p>
    <w:p w:rsidR="00C331C6" w:rsidRPr="0048363D" w:rsidRDefault="00C331C6" w:rsidP="0048363D">
      <w:pPr>
        <w:ind w:firstLine="993"/>
        <w:jc w:val="both"/>
        <w:rPr>
          <w:rFonts w:cs="Times New Roman"/>
          <w:color w:val="000000"/>
          <w:sz w:val="26"/>
          <w:szCs w:val="26"/>
        </w:rPr>
      </w:pPr>
      <w:r w:rsidRPr="0048363D">
        <w:rPr>
          <w:rFonts w:cs="Times New Roman"/>
          <w:color w:val="000000"/>
          <w:sz w:val="26"/>
          <w:szCs w:val="26"/>
        </w:rPr>
        <w:t xml:space="preserve"> - </w:t>
      </w:r>
      <w:r w:rsidR="00DC26B1" w:rsidRPr="0048363D">
        <w:rPr>
          <w:rFonts w:cs="Times New Roman"/>
          <w:color w:val="000000"/>
          <w:sz w:val="26"/>
          <w:szCs w:val="26"/>
        </w:rPr>
        <w:t>«</w:t>
      </w:r>
      <w:r w:rsidR="00C65F0F" w:rsidRPr="0048363D">
        <w:rPr>
          <w:rFonts w:cs="Times New Roman"/>
          <w:sz w:val="26"/>
          <w:szCs w:val="26"/>
        </w:rPr>
        <w:t>Об утверждении Административного Регламента муниципальной услуги по выдачи справок населению</w:t>
      </w:r>
      <w:r w:rsidR="00DC26B1" w:rsidRPr="0048363D">
        <w:rPr>
          <w:rFonts w:cs="Times New Roman"/>
          <w:color w:val="000000"/>
          <w:sz w:val="26"/>
          <w:szCs w:val="26"/>
        </w:rPr>
        <w:t xml:space="preserve">», утвержденный постановлением Администрации </w:t>
      </w:r>
      <w:r w:rsidR="00C65F0F" w:rsidRPr="0048363D">
        <w:rPr>
          <w:rFonts w:cs="Times New Roman"/>
          <w:color w:val="000000"/>
          <w:sz w:val="26"/>
          <w:szCs w:val="26"/>
        </w:rPr>
        <w:t>Малокаменского</w:t>
      </w:r>
      <w:r w:rsidR="00DC26B1" w:rsidRPr="0048363D">
        <w:rPr>
          <w:rFonts w:cs="Times New Roman"/>
          <w:color w:val="000000"/>
          <w:sz w:val="26"/>
          <w:szCs w:val="26"/>
        </w:rPr>
        <w:t xml:space="preserve"> сельского поселения </w:t>
      </w:r>
      <w:r w:rsidR="00C65F0F" w:rsidRPr="0048363D">
        <w:rPr>
          <w:rFonts w:cs="Times New Roman"/>
          <w:color w:val="000000"/>
          <w:sz w:val="26"/>
          <w:szCs w:val="26"/>
        </w:rPr>
        <w:t xml:space="preserve">от 16.03.2022 </w:t>
      </w:r>
      <w:r w:rsidR="00DC26B1" w:rsidRPr="0048363D">
        <w:rPr>
          <w:rFonts w:cs="Times New Roman"/>
          <w:color w:val="000000"/>
          <w:sz w:val="26"/>
          <w:szCs w:val="26"/>
        </w:rPr>
        <w:t xml:space="preserve">№ </w:t>
      </w:r>
      <w:r w:rsidR="00C65F0F" w:rsidRPr="0048363D">
        <w:rPr>
          <w:rFonts w:cs="Times New Roman"/>
          <w:color w:val="000000"/>
          <w:sz w:val="26"/>
          <w:szCs w:val="26"/>
        </w:rPr>
        <w:t>19</w:t>
      </w:r>
      <w:r w:rsidRPr="0048363D">
        <w:rPr>
          <w:rFonts w:cs="Times New Roman"/>
          <w:color w:val="000000"/>
          <w:sz w:val="26"/>
          <w:szCs w:val="26"/>
        </w:rPr>
        <w:t>;</w:t>
      </w:r>
    </w:p>
    <w:p w:rsidR="00C331C6" w:rsidRPr="0048363D" w:rsidRDefault="00C331C6" w:rsidP="0048363D">
      <w:pPr>
        <w:ind w:firstLine="993"/>
        <w:jc w:val="both"/>
        <w:rPr>
          <w:rFonts w:cs="Times New Roman"/>
          <w:color w:val="000000"/>
          <w:sz w:val="26"/>
          <w:szCs w:val="26"/>
        </w:rPr>
      </w:pPr>
      <w:r w:rsidRPr="0048363D">
        <w:rPr>
          <w:rFonts w:cs="Times New Roman"/>
          <w:color w:val="000000"/>
          <w:sz w:val="26"/>
          <w:szCs w:val="26"/>
        </w:rPr>
        <w:t xml:space="preserve">- </w:t>
      </w:r>
      <w:r w:rsidR="00075D3F" w:rsidRPr="0048363D">
        <w:rPr>
          <w:rFonts w:cs="Times New Roman"/>
          <w:color w:val="000000"/>
          <w:sz w:val="26"/>
          <w:szCs w:val="26"/>
        </w:rPr>
        <w:t xml:space="preserve"> </w:t>
      </w:r>
      <w:r w:rsidR="008B01A7" w:rsidRPr="0048363D">
        <w:rPr>
          <w:rFonts w:cs="Times New Roman"/>
          <w:color w:val="000000"/>
          <w:sz w:val="26"/>
          <w:szCs w:val="26"/>
        </w:rPr>
        <w:t>«</w:t>
      </w:r>
      <w:r w:rsidR="008B01A7" w:rsidRPr="0048363D">
        <w:rPr>
          <w:rFonts w:eastAsia="Calibri" w:cs="Times New Roman"/>
          <w:sz w:val="26"/>
          <w:szCs w:val="26"/>
        </w:rPr>
        <w:t>Об утверждении административного Регламента</w:t>
      </w:r>
      <w:r w:rsidR="008B01A7" w:rsidRPr="0048363D">
        <w:rPr>
          <w:rFonts w:cs="Times New Roman"/>
          <w:sz w:val="26"/>
          <w:szCs w:val="26"/>
        </w:rPr>
        <w:t xml:space="preserve"> </w:t>
      </w:r>
      <w:r w:rsidR="008B01A7" w:rsidRPr="0048363D">
        <w:rPr>
          <w:rFonts w:eastAsia="Calibri" w:cs="Times New Roman"/>
          <w:sz w:val="26"/>
          <w:szCs w:val="26"/>
        </w:rPr>
        <w:t xml:space="preserve">предоставления муниципальной услуги </w:t>
      </w:r>
      <w:r w:rsidR="008B01A7" w:rsidRPr="0048363D">
        <w:rPr>
          <w:rFonts w:eastAsia="Calibri" w:cs="Times New Roman"/>
          <w:bCs/>
          <w:sz w:val="26"/>
          <w:szCs w:val="26"/>
        </w:rPr>
        <w:t>«Совершение нотариальных действий, предусмотренных</w:t>
      </w:r>
      <w:r w:rsidR="008B01A7" w:rsidRPr="0048363D">
        <w:rPr>
          <w:rFonts w:cs="Times New Roman"/>
          <w:bCs/>
          <w:sz w:val="26"/>
          <w:szCs w:val="26"/>
        </w:rPr>
        <w:t xml:space="preserve"> </w:t>
      </w:r>
      <w:r w:rsidR="008B01A7" w:rsidRPr="0048363D">
        <w:rPr>
          <w:rFonts w:eastAsia="Calibri" w:cs="Times New Roman"/>
          <w:bCs/>
          <w:sz w:val="26"/>
          <w:szCs w:val="26"/>
        </w:rPr>
        <w:t>законодательством Российской Федерации,</w:t>
      </w:r>
      <w:r w:rsidR="008B01A7" w:rsidRPr="0048363D">
        <w:rPr>
          <w:rFonts w:cs="Times New Roman"/>
          <w:bCs/>
          <w:sz w:val="26"/>
          <w:szCs w:val="26"/>
        </w:rPr>
        <w:t xml:space="preserve"> </w:t>
      </w:r>
      <w:r w:rsidR="008B01A7" w:rsidRPr="0048363D">
        <w:rPr>
          <w:rFonts w:eastAsia="Calibri" w:cs="Times New Roman"/>
          <w:bCs/>
          <w:sz w:val="26"/>
          <w:szCs w:val="26"/>
        </w:rPr>
        <w:t>в случае отсутствия в поселении и расположенном</w:t>
      </w:r>
      <w:r w:rsidR="008B01A7" w:rsidRPr="0048363D">
        <w:rPr>
          <w:rFonts w:cs="Times New Roman"/>
          <w:bCs/>
          <w:sz w:val="26"/>
          <w:szCs w:val="26"/>
        </w:rPr>
        <w:t xml:space="preserve"> </w:t>
      </w:r>
      <w:r w:rsidR="008B01A7" w:rsidRPr="0048363D">
        <w:rPr>
          <w:rFonts w:eastAsia="Calibri" w:cs="Times New Roman"/>
          <w:bCs/>
          <w:sz w:val="26"/>
          <w:szCs w:val="26"/>
        </w:rPr>
        <w:t>на межселенной территории населенном пункте нотариуса»</w:t>
      </w:r>
      <w:r w:rsidR="008B01A7" w:rsidRPr="0048363D">
        <w:rPr>
          <w:rFonts w:cs="Times New Roman"/>
          <w:bCs/>
          <w:sz w:val="26"/>
          <w:szCs w:val="26"/>
        </w:rPr>
        <w:t xml:space="preserve">», </w:t>
      </w:r>
      <w:r w:rsidR="008B01A7" w:rsidRPr="0048363D">
        <w:rPr>
          <w:rFonts w:cs="Times New Roman"/>
          <w:color w:val="000000"/>
          <w:sz w:val="26"/>
          <w:szCs w:val="26"/>
        </w:rPr>
        <w:t xml:space="preserve">утвержденный постановлением Администрации Малокаменского сельского поселения от 16.03.2022 № </w:t>
      </w:r>
      <w:r w:rsidRPr="0048363D">
        <w:rPr>
          <w:rFonts w:cs="Times New Roman"/>
          <w:color w:val="000000"/>
          <w:sz w:val="26"/>
          <w:szCs w:val="26"/>
        </w:rPr>
        <w:t>21;</w:t>
      </w:r>
      <w:r w:rsidR="008B01A7" w:rsidRPr="0048363D">
        <w:rPr>
          <w:rFonts w:cs="Times New Roman"/>
          <w:color w:val="000000"/>
          <w:sz w:val="26"/>
          <w:szCs w:val="26"/>
        </w:rPr>
        <w:t xml:space="preserve"> </w:t>
      </w:r>
    </w:p>
    <w:p w:rsidR="00C331C6" w:rsidRPr="0048363D" w:rsidRDefault="00C331C6" w:rsidP="0048363D">
      <w:pPr>
        <w:ind w:firstLine="993"/>
        <w:jc w:val="both"/>
        <w:rPr>
          <w:rFonts w:cs="Times New Roman"/>
          <w:color w:val="000000"/>
          <w:sz w:val="26"/>
          <w:szCs w:val="26"/>
        </w:rPr>
      </w:pPr>
      <w:r w:rsidRPr="0048363D">
        <w:rPr>
          <w:rFonts w:cs="Times New Roman"/>
          <w:color w:val="000000"/>
          <w:sz w:val="26"/>
          <w:szCs w:val="26"/>
        </w:rPr>
        <w:t>- «</w:t>
      </w:r>
      <w:r w:rsidRPr="0048363D">
        <w:rPr>
          <w:rFonts w:eastAsia="Calibri" w:cs="Times New Roman"/>
          <w:sz w:val="26"/>
          <w:szCs w:val="26"/>
        </w:rPr>
        <w:t>Об утверждении административного регламента исполнения муниципальной услуги п</w:t>
      </w:r>
      <w:r w:rsidRPr="0048363D">
        <w:rPr>
          <w:rFonts w:eastAsia="Times New Roman" w:cs="Times New Roman"/>
          <w:bCs/>
          <w:sz w:val="26"/>
          <w:szCs w:val="26"/>
        </w:rPr>
        <w:t>о проведению обследования жилищно-бытовых условий граждан»,</w:t>
      </w:r>
      <w:r w:rsidRPr="0048363D">
        <w:rPr>
          <w:rFonts w:cs="Times New Roman"/>
          <w:color w:val="000000"/>
          <w:sz w:val="26"/>
          <w:szCs w:val="26"/>
        </w:rPr>
        <w:t xml:space="preserve"> утвержденный постановлением Администрации Малокаменского сельского поселения от 09.02.2012 № 8;</w:t>
      </w:r>
    </w:p>
    <w:p w:rsidR="00C331C6" w:rsidRPr="0048363D" w:rsidRDefault="00C331C6" w:rsidP="0048363D">
      <w:pPr>
        <w:ind w:firstLine="993"/>
        <w:jc w:val="both"/>
        <w:rPr>
          <w:rFonts w:cs="Times New Roman"/>
          <w:color w:val="000000"/>
          <w:sz w:val="26"/>
          <w:szCs w:val="26"/>
        </w:rPr>
      </w:pPr>
      <w:r w:rsidRPr="0048363D">
        <w:rPr>
          <w:rFonts w:cs="Times New Roman"/>
          <w:color w:val="000000"/>
          <w:sz w:val="26"/>
          <w:szCs w:val="26"/>
        </w:rPr>
        <w:t>- «</w:t>
      </w:r>
      <w:r w:rsidRPr="0048363D">
        <w:rPr>
          <w:rFonts w:eastAsia="A" w:cs="Times New Roman"/>
          <w:sz w:val="26"/>
          <w:szCs w:val="26"/>
        </w:rPr>
        <w:t xml:space="preserve">Об утверждении административного регламента по </w:t>
      </w:r>
      <w:r w:rsidRPr="0048363D">
        <w:rPr>
          <w:rFonts w:eastAsia="Calibri" w:cs="Times New Roman"/>
          <w:iCs/>
          <w:sz w:val="26"/>
          <w:szCs w:val="26"/>
        </w:rPr>
        <w:t>предоставлению архивных справок,  архивных выписок, копий архивных документов, копий правовых актов</w:t>
      </w:r>
      <w:r w:rsidRPr="0048363D">
        <w:rPr>
          <w:rFonts w:eastAsia="A" w:cs="Times New Roman"/>
          <w:sz w:val="26"/>
          <w:szCs w:val="26"/>
        </w:rPr>
        <w:t xml:space="preserve"> Администрацией </w:t>
      </w:r>
      <w:r w:rsidRPr="0048363D">
        <w:rPr>
          <w:rFonts w:eastAsia="Calibri" w:cs="Times New Roman"/>
          <w:sz w:val="26"/>
          <w:szCs w:val="26"/>
        </w:rPr>
        <w:t>Малокаменского сельского</w:t>
      </w:r>
      <w:r w:rsidRPr="0048363D">
        <w:rPr>
          <w:rFonts w:eastAsia="A" w:cs="Times New Roman"/>
          <w:sz w:val="26"/>
          <w:szCs w:val="26"/>
        </w:rPr>
        <w:t xml:space="preserve"> поселения»</w:t>
      </w:r>
      <w:r w:rsidRPr="0048363D">
        <w:rPr>
          <w:rFonts w:eastAsia="Times New Roman" w:cs="Times New Roman"/>
          <w:bCs/>
          <w:sz w:val="26"/>
          <w:szCs w:val="26"/>
        </w:rPr>
        <w:t>,</w:t>
      </w:r>
      <w:r w:rsidRPr="0048363D">
        <w:rPr>
          <w:rFonts w:cs="Times New Roman"/>
          <w:color w:val="000000"/>
          <w:sz w:val="26"/>
          <w:szCs w:val="26"/>
        </w:rPr>
        <w:t xml:space="preserve"> утвержденный постановлением Администрации Малокаменского сельского поселения от 09.02.2012 № 9;</w:t>
      </w:r>
    </w:p>
    <w:p w:rsidR="00C331C6" w:rsidRPr="0048363D" w:rsidRDefault="00C331C6" w:rsidP="0048363D">
      <w:pPr>
        <w:ind w:firstLine="993"/>
        <w:jc w:val="both"/>
        <w:rPr>
          <w:rFonts w:cs="Times New Roman"/>
          <w:color w:val="000000"/>
          <w:sz w:val="26"/>
          <w:szCs w:val="26"/>
        </w:rPr>
      </w:pPr>
      <w:r w:rsidRPr="0048363D">
        <w:rPr>
          <w:rFonts w:eastAsia="Times New Roman" w:cs="Times New Roman"/>
          <w:bCs/>
          <w:sz w:val="26"/>
          <w:szCs w:val="26"/>
        </w:rPr>
        <w:t>- «</w:t>
      </w:r>
      <w:r w:rsidRPr="0048363D">
        <w:rPr>
          <w:rFonts w:eastAsia="Calibri" w:cs="Times New Roman"/>
          <w:sz w:val="26"/>
          <w:szCs w:val="26"/>
        </w:rPr>
        <w:t xml:space="preserve">Об утверждении административного регламента по </w:t>
      </w:r>
      <w:r w:rsidRPr="0048363D">
        <w:rPr>
          <w:rFonts w:eastAsia="Calibri" w:cs="Times New Roman"/>
          <w:bCs/>
          <w:sz w:val="26"/>
          <w:szCs w:val="26"/>
        </w:rPr>
        <w:t>предоставлению муниципальной услуги: «Присвоение (уточнение) почтовых адресов объектам недвижимого имущества, расположенным на территории Малокаменского сельского поселения Каменского района</w:t>
      </w:r>
      <w:r w:rsidRPr="0048363D">
        <w:rPr>
          <w:rFonts w:eastAsia="Calibri" w:cs="Times New Roman"/>
          <w:sz w:val="26"/>
          <w:szCs w:val="26"/>
        </w:rPr>
        <w:t xml:space="preserve">» в Администрации Малокаменского сельского </w:t>
      </w:r>
      <w:r w:rsidRPr="0048363D">
        <w:rPr>
          <w:rFonts w:eastAsia="Calibri" w:cs="Times New Roman"/>
          <w:sz w:val="26"/>
          <w:szCs w:val="26"/>
        </w:rPr>
        <w:lastRenderedPageBreak/>
        <w:t>поселения Каменского района</w:t>
      </w:r>
      <w:r w:rsidRPr="0048363D">
        <w:rPr>
          <w:rFonts w:cs="Times New Roman"/>
          <w:sz w:val="26"/>
          <w:szCs w:val="26"/>
        </w:rPr>
        <w:t>»</w:t>
      </w:r>
      <w:r w:rsidRPr="0048363D">
        <w:rPr>
          <w:rFonts w:eastAsia="Times New Roman" w:cs="Times New Roman"/>
          <w:bCs/>
          <w:sz w:val="26"/>
          <w:szCs w:val="26"/>
        </w:rPr>
        <w:t>,</w:t>
      </w:r>
      <w:r w:rsidRPr="0048363D">
        <w:rPr>
          <w:rFonts w:cs="Times New Roman"/>
          <w:color w:val="000000"/>
          <w:sz w:val="26"/>
          <w:szCs w:val="26"/>
        </w:rPr>
        <w:t xml:space="preserve"> утвержденный постановлением Администрации Малокаменского сельского поселения от 09.02.2012 № 11;</w:t>
      </w:r>
    </w:p>
    <w:p w:rsidR="00C331C6" w:rsidRPr="0048363D" w:rsidRDefault="00E1639E" w:rsidP="0048363D">
      <w:pPr>
        <w:ind w:firstLine="993"/>
        <w:jc w:val="both"/>
        <w:rPr>
          <w:rFonts w:cs="Times New Roman"/>
          <w:color w:val="000000"/>
          <w:sz w:val="26"/>
          <w:szCs w:val="26"/>
        </w:rPr>
      </w:pPr>
      <w:r w:rsidRPr="0048363D">
        <w:rPr>
          <w:rFonts w:eastAsia="Times New Roman" w:cs="Times New Roman"/>
          <w:bCs/>
          <w:sz w:val="26"/>
          <w:szCs w:val="26"/>
        </w:rPr>
        <w:t>- «</w:t>
      </w:r>
      <w:r w:rsidRPr="0048363D">
        <w:rPr>
          <w:rFonts w:cs="Times New Roman"/>
          <w:sz w:val="26"/>
          <w:szCs w:val="26"/>
        </w:rPr>
        <w:t>Об утверждении административного регламента исполнения муниципальной услуги по участию в организации и осуществлении мероприятий по мобилизационной подготовке муниципальных</w:t>
      </w:r>
      <w:r w:rsidRPr="0048363D">
        <w:rPr>
          <w:rFonts w:cs="Times New Roman"/>
          <w:color w:val="FF0000"/>
          <w:sz w:val="26"/>
          <w:szCs w:val="26"/>
        </w:rPr>
        <w:t xml:space="preserve"> </w:t>
      </w:r>
      <w:r w:rsidRPr="0048363D">
        <w:rPr>
          <w:rFonts w:cs="Times New Roman"/>
          <w:sz w:val="26"/>
          <w:szCs w:val="26"/>
        </w:rPr>
        <w:t>предприятий и учреждений, находящихся на территории Малокаменского сельского поселения»</w:t>
      </w:r>
      <w:r w:rsidR="00C331C6" w:rsidRPr="0048363D">
        <w:rPr>
          <w:rFonts w:eastAsia="Times New Roman" w:cs="Times New Roman"/>
          <w:bCs/>
          <w:sz w:val="26"/>
          <w:szCs w:val="26"/>
        </w:rPr>
        <w:t>,</w:t>
      </w:r>
      <w:r w:rsidR="00C331C6" w:rsidRPr="0048363D">
        <w:rPr>
          <w:rFonts w:cs="Times New Roman"/>
          <w:color w:val="000000"/>
          <w:sz w:val="26"/>
          <w:szCs w:val="26"/>
        </w:rPr>
        <w:t xml:space="preserve"> утвержденный постановлением Администрации Малокаменского сельского поселения от 09.02.2012 № </w:t>
      </w:r>
      <w:r w:rsidRPr="0048363D">
        <w:rPr>
          <w:rFonts w:cs="Times New Roman"/>
          <w:color w:val="000000"/>
          <w:sz w:val="26"/>
          <w:szCs w:val="26"/>
        </w:rPr>
        <w:t>13</w:t>
      </w:r>
      <w:r w:rsidR="00065818" w:rsidRPr="0048363D">
        <w:rPr>
          <w:rFonts w:cs="Times New Roman"/>
          <w:color w:val="000000"/>
          <w:sz w:val="26"/>
          <w:szCs w:val="26"/>
        </w:rPr>
        <w:t>:</w:t>
      </w:r>
    </w:p>
    <w:p w:rsidR="00DC26B1" w:rsidRPr="0048363D" w:rsidRDefault="00075D3F" w:rsidP="0048363D">
      <w:pPr>
        <w:shd w:val="clear" w:color="auto" w:fill="FFFFFF"/>
        <w:ind w:firstLine="1134"/>
        <w:jc w:val="both"/>
        <w:rPr>
          <w:rFonts w:cs="Times New Roman"/>
          <w:color w:val="000000"/>
          <w:sz w:val="26"/>
          <w:szCs w:val="26"/>
        </w:rPr>
      </w:pPr>
      <w:r w:rsidRPr="0048363D">
        <w:rPr>
          <w:rFonts w:cs="Times New Roman"/>
          <w:bCs/>
          <w:color w:val="000000"/>
          <w:sz w:val="26"/>
          <w:szCs w:val="26"/>
        </w:rPr>
        <w:t xml:space="preserve">пункт </w:t>
      </w:r>
      <w:r w:rsidR="00DC26B1" w:rsidRPr="0048363D">
        <w:rPr>
          <w:rFonts w:cs="Times New Roman"/>
          <w:bCs/>
          <w:color w:val="000000"/>
          <w:sz w:val="26"/>
          <w:szCs w:val="26"/>
        </w:rPr>
        <w:t>1.</w:t>
      </w:r>
      <w:r w:rsidRPr="0048363D">
        <w:rPr>
          <w:rFonts w:cs="Times New Roman"/>
          <w:bCs/>
          <w:color w:val="000000"/>
          <w:sz w:val="26"/>
          <w:szCs w:val="26"/>
        </w:rPr>
        <w:t xml:space="preserve"> «Общие положения»</w:t>
      </w:r>
      <w:r w:rsidR="00DC26B1" w:rsidRPr="0048363D">
        <w:rPr>
          <w:rFonts w:cs="Times New Roman"/>
          <w:color w:val="000000"/>
          <w:sz w:val="26"/>
          <w:szCs w:val="26"/>
        </w:rPr>
        <w:t> </w:t>
      </w:r>
      <w:r w:rsidRPr="0048363D">
        <w:rPr>
          <w:rFonts w:cs="Times New Roman"/>
          <w:color w:val="000000"/>
          <w:sz w:val="26"/>
          <w:szCs w:val="26"/>
        </w:rPr>
        <w:t>изложить в следующей редакции</w:t>
      </w:r>
      <w:r w:rsidR="00DC26B1" w:rsidRPr="0048363D">
        <w:rPr>
          <w:rFonts w:cs="Times New Roman"/>
          <w:color w:val="000000"/>
          <w:sz w:val="26"/>
          <w:szCs w:val="26"/>
        </w:rPr>
        <w:t>:</w:t>
      </w:r>
    </w:p>
    <w:p w:rsidR="00075D3F" w:rsidRPr="0048363D" w:rsidRDefault="00DC26B1" w:rsidP="0048363D">
      <w:pPr>
        <w:pStyle w:val="af0"/>
        <w:spacing w:before="0" w:after="0"/>
        <w:ind w:firstLine="567"/>
        <w:jc w:val="both"/>
        <w:rPr>
          <w:rFonts w:ascii="Times New Roman" w:hAnsi="Times New Roman" w:cs="Times New Roman"/>
          <w:sz w:val="26"/>
          <w:szCs w:val="26"/>
        </w:rPr>
      </w:pPr>
      <w:r w:rsidRPr="0048363D">
        <w:rPr>
          <w:rFonts w:ascii="Times New Roman" w:hAnsi="Times New Roman" w:cs="Times New Roman"/>
          <w:color w:val="000000"/>
          <w:sz w:val="26"/>
          <w:szCs w:val="26"/>
        </w:rPr>
        <w:t>«</w:t>
      </w:r>
      <w:r w:rsidR="00075D3F" w:rsidRPr="0048363D">
        <w:rPr>
          <w:rFonts w:ascii="Times New Roman" w:hAnsi="Times New Roman" w:cs="Times New Roman"/>
          <w:sz w:val="26"/>
          <w:szCs w:val="26"/>
        </w:rPr>
        <w:t>1.1. Предмет регулирования.</w:t>
      </w:r>
    </w:p>
    <w:p w:rsidR="00075D3F" w:rsidRPr="0048363D" w:rsidRDefault="00075D3F" w:rsidP="0048363D">
      <w:pPr>
        <w:pStyle w:val="af0"/>
        <w:spacing w:before="0" w:after="0"/>
        <w:ind w:firstLine="567"/>
        <w:jc w:val="both"/>
        <w:rPr>
          <w:rFonts w:ascii="Times New Roman" w:hAnsi="Times New Roman" w:cs="Times New Roman"/>
          <w:sz w:val="26"/>
          <w:szCs w:val="26"/>
        </w:rPr>
      </w:pPr>
      <w:r w:rsidRPr="0048363D">
        <w:rPr>
          <w:rFonts w:ascii="Times New Roman" w:hAnsi="Times New Roman" w:cs="Times New Roman"/>
          <w:sz w:val="26"/>
          <w:szCs w:val="26"/>
        </w:rPr>
        <w:t>Административный регламент по предоставлению муниципальной услуги «Признание садового дома жилым домом и жилого дома садовым домом»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Малокаменского сельского поселения Каменского района Ростовской области и ее должностных лиц.</w:t>
      </w:r>
    </w:p>
    <w:p w:rsidR="00075D3F" w:rsidRPr="0048363D" w:rsidRDefault="00075D3F" w:rsidP="0048363D">
      <w:pPr>
        <w:pStyle w:val="ConsPlusNormal"/>
        <w:spacing w:line="240" w:lineRule="auto"/>
        <w:ind w:firstLine="540"/>
        <w:jc w:val="both"/>
        <w:rPr>
          <w:rFonts w:ascii="Times New Roman" w:hAnsi="Times New Roman" w:cs="Times New Roman"/>
          <w:sz w:val="26"/>
          <w:szCs w:val="26"/>
        </w:rPr>
      </w:pPr>
      <w:r w:rsidRPr="0048363D">
        <w:rPr>
          <w:rFonts w:ascii="Times New Roman" w:hAnsi="Times New Roman" w:cs="Times New Roman"/>
          <w:sz w:val="26"/>
          <w:szCs w:val="26"/>
        </w:rPr>
        <w:t>1.2. Круг заявителей</w:t>
      </w:r>
    </w:p>
    <w:p w:rsidR="00075D3F" w:rsidRPr="0048363D" w:rsidRDefault="00075D3F" w:rsidP="0048363D">
      <w:pPr>
        <w:pStyle w:val="ConsPlusNormal"/>
        <w:spacing w:line="240" w:lineRule="auto"/>
        <w:ind w:firstLine="540"/>
        <w:jc w:val="both"/>
        <w:rPr>
          <w:rFonts w:ascii="Times New Roman" w:hAnsi="Times New Roman" w:cs="Times New Roman"/>
          <w:sz w:val="26"/>
          <w:szCs w:val="26"/>
        </w:rPr>
      </w:pPr>
      <w:r w:rsidRPr="0048363D">
        <w:rPr>
          <w:rFonts w:ascii="Times New Roman" w:hAnsi="Times New Roman" w:cs="Times New Roman"/>
          <w:sz w:val="26"/>
          <w:szCs w:val="26"/>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 Заявитель).</w:t>
      </w:r>
    </w:p>
    <w:p w:rsidR="00075D3F" w:rsidRPr="0048363D" w:rsidRDefault="00075D3F" w:rsidP="0048363D">
      <w:pPr>
        <w:pStyle w:val="ConsPlusNormal"/>
        <w:spacing w:line="240" w:lineRule="auto"/>
        <w:ind w:firstLine="540"/>
        <w:jc w:val="both"/>
        <w:rPr>
          <w:rFonts w:ascii="Times New Roman" w:hAnsi="Times New Roman" w:cs="Times New Roman"/>
          <w:sz w:val="26"/>
          <w:szCs w:val="26"/>
        </w:rPr>
      </w:pPr>
      <w:r w:rsidRPr="0048363D">
        <w:rPr>
          <w:rFonts w:ascii="Times New Roman" w:hAnsi="Times New Roman" w:cs="Times New Roman"/>
          <w:sz w:val="26"/>
          <w:szCs w:val="26"/>
        </w:rPr>
        <w:t xml:space="preserve">Интересы заявителей могут представлять лица, обладающие соответствующими полномочиями (далее – представитель). </w:t>
      </w:r>
    </w:p>
    <w:p w:rsidR="00075D3F" w:rsidRPr="0048363D" w:rsidRDefault="00075D3F" w:rsidP="0048363D">
      <w:pPr>
        <w:pStyle w:val="ConsPlusNormal"/>
        <w:spacing w:line="240" w:lineRule="auto"/>
        <w:ind w:firstLine="540"/>
        <w:jc w:val="both"/>
        <w:rPr>
          <w:rFonts w:ascii="Times New Roman" w:hAnsi="Times New Roman" w:cs="Times New Roman"/>
          <w:sz w:val="26"/>
          <w:szCs w:val="26"/>
        </w:rPr>
      </w:pPr>
      <w:r w:rsidRPr="0048363D">
        <w:rPr>
          <w:rFonts w:ascii="Times New Roman" w:hAnsi="Times New Roman" w:cs="Times New Roman"/>
          <w:sz w:val="26"/>
          <w:szCs w:val="26"/>
        </w:rPr>
        <w:t>1.3. Требования к порядку информирования о предоставлении муниципальной услуги</w:t>
      </w:r>
    </w:p>
    <w:p w:rsidR="00075D3F" w:rsidRPr="0048363D" w:rsidRDefault="00075D3F" w:rsidP="0048363D">
      <w:pPr>
        <w:ind w:firstLine="709"/>
        <w:jc w:val="both"/>
        <w:rPr>
          <w:rFonts w:cs="Times New Roman"/>
          <w:sz w:val="26"/>
          <w:szCs w:val="26"/>
        </w:rPr>
      </w:pPr>
      <w:r w:rsidRPr="0048363D">
        <w:rPr>
          <w:rFonts w:cs="Times New Roman"/>
          <w:sz w:val="26"/>
          <w:szCs w:val="26"/>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Ростовской области.</w:t>
      </w:r>
    </w:p>
    <w:p w:rsidR="00075D3F" w:rsidRPr="0048363D" w:rsidRDefault="00075D3F" w:rsidP="0048363D">
      <w:pPr>
        <w:ind w:firstLine="709"/>
        <w:jc w:val="both"/>
        <w:rPr>
          <w:rFonts w:cs="Times New Roman"/>
          <w:sz w:val="26"/>
          <w:szCs w:val="26"/>
        </w:rPr>
      </w:pPr>
      <w:r w:rsidRPr="0048363D">
        <w:rPr>
          <w:rFonts w:cs="Times New Roman"/>
          <w:sz w:val="26"/>
          <w:szCs w:val="26"/>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Ростовской области (далее – Региональный портал) можно получить в Администрации:</w:t>
      </w:r>
    </w:p>
    <w:p w:rsidR="00075D3F" w:rsidRPr="0048363D" w:rsidRDefault="00075D3F" w:rsidP="0048363D">
      <w:pPr>
        <w:ind w:firstLine="851"/>
        <w:jc w:val="both"/>
        <w:rPr>
          <w:rFonts w:cs="Times New Roman"/>
          <w:sz w:val="26"/>
          <w:szCs w:val="26"/>
        </w:rPr>
      </w:pPr>
      <w:r w:rsidRPr="0048363D">
        <w:rPr>
          <w:rFonts w:cs="Times New Roman"/>
          <w:sz w:val="26"/>
          <w:szCs w:val="26"/>
        </w:rPr>
        <w:t>- в устной форме при личном обращении;</w:t>
      </w:r>
    </w:p>
    <w:p w:rsidR="00075D3F" w:rsidRPr="0048363D" w:rsidRDefault="00075D3F" w:rsidP="0048363D">
      <w:pPr>
        <w:ind w:firstLine="851"/>
        <w:jc w:val="both"/>
        <w:rPr>
          <w:rFonts w:cs="Times New Roman"/>
          <w:sz w:val="26"/>
          <w:szCs w:val="26"/>
        </w:rPr>
      </w:pPr>
      <w:r w:rsidRPr="0048363D">
        <w:rPr>
          <w:rFonts w:cs="Times New Roman"/>
          <w:sz w:val="26"/>
          <w:szCs w:val="26"/>
        </w:rPr>
        <w:t>- с использованием телефонной связи;</w:t>
      </w:r>
    </w:p>
    <w:p w:rsidR="00075D3F" w:rsidRPr="0048363D" w:rsidRDefault="00075D3F" w:rsidP="0048363D">
      <w:pPr>
        <w:ind w:firstLine="851"/>
        <w:jc w:val="both"/>
        <w:rPr>
          <w:rFonts w:cs="Times New Roman"/>
          <w:sz w:val="26"/>
          <w:szCs w:val="26"/>
        </w:rPr>
      </w:pPr>
      <w:r w:rsidRPr="0048363D">
        <w:rPr>
          <w:rFonts w:cs="Times New Roman"/>
          <w:sz w:val="26"/>
          <w:szCs w:val="26"/>
        </w:rPr>
        <w:t>- в форме электронного документа посредством направления на адрес электронной почты;</w:t>
      </w:r>
    </w:p>
    <w:p w:rsidR="00075D3F" w:rsidRPr="0048363D" w:rsidRDefault="00075D3F" w:rsidP="0048363D">
      <w:pPr>
        <w:ind w:firstLine="851"/>
        <w:jc w:val="both"/>
        <w:rPr>
          <w:rFonts w:cs="Times New Roman"/>
          <w:sz w:val="26"/>
          <w:szCs w:val="26"/>
        </w:rPr>
      </w:pPr>
      <w:r w:rsidRPr="0048363D">
        <w:rPr>
          <w:rFonts w:cs="Times New Roman"/>
          <w:sz w:val="26"/>
          <w:szCs w:val="26"/>
        </w:rPr>
        <w:t>- по письменным обращениям.</w:t>
      </w:r>
    </w:p>
    <w:p w:rsidR="00075D3F" w:rsidRPr="0048363D" w:rsidRDefault="00075D3F" w:rsidP="0048363D">
      <w:pPr>
        <w:ind w:firstLine="709"/>
        <w:jc w:val="both"/>
        <w:rPr>
          <w:rFonts w:cs="Times New Roman"/>
          <w:sz w:val="26"/>
          <w:szCs w:val="26"/>
        </w:rPr>
      </w:pPr>
      <w:r w:rsidRPr="0048363D">
        <w:rPr>
          <w:rFonts w:cs="Times New Roman"/>
          <w:sz w:val="26"/>
          <w:szCs w:val="26"/>
        </w:rPr>
        <w:t>1.3.3. В филиалах учреждения</w:t>
      </w:r>
      <w:r w:rsidRPr="0048363D">
        <w:rPr>
          <w:rFonts w:cs="Times New Roman"/>
          <w:color w:val="FF0000"/>
          <w:sz w:val="26"/>
          <w:szCs w:val="26"/>
        </w:rPr>
        <w:t xml:space="preserve"> </w:t>
      </w:r>
      <w:r w:rsidRPr="0048363D">
        <w:rPr>
          <w:rFonts w:cs="Times New Roman"/>
          <w:sz w:val="26"/>
          <w:szCs w:val="26"/>
        </w:rPr>
        <w:t>Муниципального автономного учреждения</w:t>
      </w:r>
      <w:r w:rsidRPr="0048363D">
        <w:rPr>
          <w:rFonts w:cs="Times New Roman"/>
          <w:color w:val="FF0000"/>
          <w:sz w:val="26"/>
          <w:szCs w:val="26"/>
        </w:rPr>
        <w:t xml:space="preserve"> </w:t>
      </w:r>
      <w:r w:rsidRPr="0048363D">
        <w:rPr>
          <w:rFonts w:cs="Times New Roman"/>
          <w:sz w:val="26"/>
          <w:szCs w:val="26"/>
        </w:rPr>
        <w:t>«Многофункциональный центр предоставления государственных и муниципальных услуг Ростовской области», далее -  МФЦ), в том числе в филиале учреждения Муниципального автономного учреждения</w:t>
      </w:r>
      <w:r w:rsidRPr="0048363D">
        <w:rPr>
          <w:rFonts w:cs="Times New Roman"/>
          <w:color w:val="FF0000"/>
          <w:sz w:val="26"/>
          <w:szCs w:val="26"/>
        </w:rPr>
        <w:t xml:space="preserve"> </w:t>
      </w:r>
      <w:r w:rsidRPr="0048363D">
        <w:rPr>
          <w:rFonts w:cs="Times New Roman"/>
          <w:sz w:val="26"/>
          <w:szCs w:val="26"/>
        </w:rPr>
        <w:t>«Многофункциональный центр предоставления государственных и муниципальных услуг Каменского муниципального района Ростовской области»:</w:t>
      </w:r>
    </w:p>
    <w:p w:rsidR="00075D3F" w:rsidRPr="0048363D" w:rsidRDefault="00075D3F" w:rsidP="0048363D">
      <w:pPr>
        <w:ind w:firstLine="851"/>
        <w:jc w:val="both"/>
        <w:rPr>
          <w:rFonts w:cs="Times New Roman"/>
          <w:sz w:val="26"/>
          <w:szCs w:val="26"/>
        </w:rPr>
      </w:pPr>
      <w:r w:rsidRPr="0048363D">
        <w:rPr>
          <w:rFonts w:cs="Times New Roman"/>
          <w:sz w:val="26"/>
          <w:szCs w:val="26"/>
        </w:rPr>
        <w:t>- при личном обращении;</w:t>
      </w:r>
    </w:p>
    <w:p w:rsidR="00075D3F" w:rsidRPr="0048363D" w:rsidRDefault="00075D3F" w:rsidP="0048363D">
      <w:pPr>
        <w:ind w:firstLine="851"/>
        <w:jc w:val="both"/>
        <w:rPr>
          <w:rFonts w:cs="Times New Roman"/>
          <w:sz w:val="26"/>
          <w:szCs w:val="26"/>
        </w:rPr>
      </w:pPr>
      <w:r w:rsidRPr="0048363D">
        <w:rPr>
          <w:rFonts w:cs="Times New Roman"/>
          <w:sz w:val="26"/>
          <w:szCs w:val="26"/>
        </w:rPr>
        <w:lastRenderedPageBreak/>
        <w:t xml:space="preserve">- посредством интернет-сайта – </w:t>
      </w:r>
      <w:hyperlink r:id="rId8" w:history="1">
        <w:r w:rsidRPr="0048363D">
          <w:rPr>
            <w:rStyle w:val="a3"/>
            <w:rFonts w:cs="Times New Roman"/>
            <w:sz w:val="26"/>
            <w:szCs w:val="26"/>
          </w:rPr>
          <w:t>http://malokamenskaya-adm.ru/</w:t>
        </w:r>
      </w:hyperlink>
      <w:r w:rsidRPr="0048363D">
        <w:rPr>
          <w:rFonts w:cs="Times New Roman"/>
          <w:sz w:val="26"/>
          <w:szCs w:val="26"/>
        </w:rPr>
        <w:t>, «Online-консультант», «Электронный консультант», «Виртуальная приемная».</w:t>
      </w:r>
    </w:p>
    <w:p w:rsidR="00075D3F" w:rsidRPr="0048363D" w:rsidRDefault="00075D3F" w:rsidP="0048363D">
      <w:pPr>
        <w:ind w:firstLine="567"/>
        <w:jc w:val="both"/>
        <w:rPr>
          <w:rFonts w:cs="Times New Roman"/>
          <w:sz w:val="26"/>
          <w:szCs w:val="26"/>
        </w:rPr>
      </w:pPr>
      <w:r w:rsidRPr="0048363D">
        <w:rPr>
          <w:rFonts w:cs="Times New Roman"/>
          <w:sz w:val="26"/>
          <w:szCs w:val="26"/>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Ростовской области размещена на Едином портале многофункциональных центров предоставления государственных и муниципальных услуг Ростовской области в информационно-телекоммуникационной сети </w:t>
      </w:r>
      <w:r w:rsidRPr="0048363D">
        <w:rPr>
          <w:rFonts w:cs="Times New Roman"/>
          <w:sz w:val="26"/>
          <w:szCs w:val="26"/>
          <w:lang w:val="en-US"/>
        </w:rPr>
        <w:t>mfc</w:t>
      </w:r>
      <w:r w:rsidRPr="0048363D">
        <w:rPr>
          <w:rFonts w:cs="Times New Roman"/>
          <w:sz w:val="26"/>
          <w:szCs w:val="26"/>
        </w:rPr>
        <w:t>61.</w:t>
      </w:r>
      <w:r w:rsidRPr="0048363D">
        <w:rPr>
          <w:rFonts w:cs="Times New Roman"/>
          <w:sz w:val="26"/>
          <w:szCs w:val="26"/>
          <w:lang w:val="en-US"/>
        </w:rPr>
        <w:t>ru</w:t>
      </w:r>
      <w:r w:rsidRPr="0048363D">
        <w:rPr>
          <w:rFonts w:cs="Times New Roman"/>
          <w:sz w:val="26"/>
          <w:szCs w:val="26"/>
        </w:rPr>
        <w:t>.</w:t>
      </w:r>
    </w:p>
    <w:p w:rsidR="00075D3F" w:rsidRPr="0048363D" w:rsidRDefault="00075D3F" w:rsidP="0048363D">
      <w:pPr>
        <w:ind w:firstLine="709"/>
        <w:jc w:val="both"/>
        <w:rPr>
          <w:rFonts w:cs="Times New Roman"/>
          <w:sz w:val="26"/>
          <w:szCs w:val="26"/>
        </w:rPr>
      </w:pPr>
      <w:r w:rsidRPr="0048363D">
        <w:rPr>
          <w:rFonts w:cs="Times New Roman"/>
          <w:sz w:val="26"/>
          <w:szCs w:val="26"/>
        </w:rPr>
        <w:t>1.3.4. На официальном интернет-сайте Администрации  адрес                           http://malokamenskaya-adm.ru/.</w:t>
      </w:r>
    </w:p>
    <w:p w:rsidR="00075D3F" w:rsidRPr="0048363D" w:rsidRDefault="00075D3F" w:rsidP="0048363D">
      <w:pPr>
        <w:ind w:firstLine="709"/>
        <w:jc w:val="both"/>
        <w:rPr>
          <w:rFonts w:cs="Times New Roman"/>
          <w:sz w:val="26"/>
          <w:szCs w:val="26"/>
        </w:rPr>
      </w:pPr>
      <w:r w:rsidRPr="0048363D">
        <w:rPr>
          <w:rFonts w:cs="Times New Roman"/>
          <w:sz w:val="26"/>
          <w:szCs w:val="26"/>
        </w:rPr>
        <w:t xml:space="preserve">1.3.5. В информационно-телекоммуникационной сети «Интернет» на Едином портале  и (или) Региональном портале -  </w:t>
      </w:r>
      <w:r w:rsidRPr="0048363D">
        <w:rPr>
          <w:rFonts w:cs="Times New Roman"/>
          <w:sz w:val="26"/>
          <w:szCs w:val="26"/>
          <w:lang w:val="en-US"/>
        </w:rPr>
        <w:t>frdu</w:t>
      </w:r>
      <w:r w:rsidRPr="0048363D">
        <w:rPr>
          <w:rFonts w:cs="Times New Roman"/>
          <w:sz w:val="26"/>
          <w:szCs w:val="26"/>
        </w:rPr>
        <w:t>.</w:t>
      </w:r>
      <w:r w:rsidRPr="0048363D">
        <w:rPr>
          <w:rFonts w:cs="Times New Roman"/>
          <w:sz w:val="26"/>
          <w:szCs w:val="26"/>
          <w:lang w:val="en-US"/>
        </w:rPr>
        <w:t>gosuslugi</w:t>
      </w:r>
      <w:r w:rsidRPr="0048363D">
        <w:rPr>
          <w:rFonts w:cs="Times New Roman"/>
          <w:sz w:val="26"/>
          <w:szCs w:val="26"/>
        </w:rPr>
        <w:t>.</w:t>
      </w:r>
      <w:r w:rsidRPr="0048363D">
        <w:rPr>
          <w:rFonts w:cs="Times New Roman"/>
          <w:sz w:val="26"/>
          <w:szCs w:val="26"/>
          <w:lang w:val="en-US"/>
        </w:rPr>
        <w:t>ru</w:t>
      </w:r>
      <w:r w:rsidRPr="0048363D">
        <w:rPr>
          <w:rFonts w:cs="Times New Roman"/>
          <w:color w:val="FF0000"/>
          <w:sz w:val="26"/>
          <w:szCs w:val="26"/>
        </w:rPr>
        <w:t xml:space="preserve"> </w:t>
      </w:r>
      <w:r w:rsidRPr="0048363D">
        <w:rPr>
          <w:rFonts w:cs="Times New Roman"/>
          <w:sz w:val="26"/>
          <w:szCs w:val="26"/>
        </w:rPr>
        <w:t xml:space="preserve">(далее - Единый и Региональный портал). </w:t>
      </w:r>
    </w:p>
    <w:p w:rsidR="00075D3F" w:rsidRPr="0048363D" w:rsidRDefault="00075D3F" w:rsidP="0048363D">
      <w:pPr>
        <w:ind w:firstLine="567"/>
        <w:jc w:val="both"/>
        <w:rPr>
          <w:rFonts w:cs="Times New Roman"/>
          <w:sz w:val="26"/>
          <w:szCs w:val="26"/>
        </w:rPr>
      </w:pPr>
      <w:r w:rsidRPr="0048363D">
        <w:rPr>
          <w:rFonts w:cs="Times New Roman"/>
          <w:sz w:val="26"/>
          <w:szCs w:val="26"/>
        </w:rPr>
        <w:t>На Едином и Региональном портале размещается следующая информация:</w:t>
      </w:r>
    </w:p>
    <w:p w:rsidR="00075D3F" w:rsidRPr="0048363D" w:rsidRDefault="00075D3F" w:rsidP="0048363D">
      <w:pPr>
        <w:ind w:firstLine="567"/>
        <w:jc w:val="both"/>
        <w:rPr>
          <w:rFonts w:cs="Times New Roman"/>
          <w:sz w:val="26"/>
          <w:szCs w:val="26"/>
        </w:rPr>
      </w:pPr>
      <w:r w:rsidRPr="0048363D">
        <w:rPr>
          <w:rFonts w:cs="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75D3F" w:rsidRPr="0048363D" w:rsidRDefault="00075D3F" w:rsidP="0048363D">
      <w:pPr>
        <w:ind w:firstLine="567"/>
        <w:jc w:val="both"/>
        <w:rPr>
          <w:rFonts w:cs="Times New Roman"/>
          <w:sz w:val="26"/>
          <w:szCs w:val="26"/>
        </w:rPr>
      </w:pPr>
      <w:r w:rsidRPr="0048363D">
        <w:rPr>
          <w:rFonts w:cs="Times New Roman"/>
          <w:sz w:val="26"/>
          <w:szCs w:val="26"/>
        </w:rPr>
        <w:t>2) круг заявителей;</w:t>
      </w:r>
    </w:p>
    <w:p w:rsidR="00075D3F" w:rsidRPr="0048363D" w:rsidRDefault="00075D3F" w:rsidP="0048363D">
      <w:pPr>
        <w:ind w:firstLine="567"/>
        <w:jc w:val="both"/>
        <w:rPr>
          <w:rFonts w:cs="Times New Roman"/>
          <w:sz w:val="26"/>
          <w:szCs w:val="26"/>
        </w:rPr>
      </w:pPr>
      <w:r w:rsidRPr="0048363D">
        <w:rPr>
          <w:rFonts w:cs="Times New Roman"/>
          <w:sz w:val="26"/>
          <w:szCs w:val="26"/>
        </w:rPr>
        <w:t>3) срок предоставления муниципальной услуги;</w:t>
      </w:r>
    </w:p>
    <w:p w:rsidR="00075D3F" w:rsidRPr="0048363D" w:rsidRDefault="00075D3F" w:rsidP="0048363D">
      <w:pPr>
        <w:ind w:firstLine="567"/>
        <w:jc w:val="both"/>
        <w:rPr>
          <w:rFonts w:cs="Times New Roman"/>
          <w:sz w:val="26"/>
          <w:szCs w:val="26"/>
        </w:rPr>
      </w:pPr>
      <w:r w:rsidRPr="0048363D">
        <w:rPr>
          <w:rFonts w:cs="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75D3F" w:rsidRPr="0048363D" w:rsidRDefault="00075D3F" w:rsidP="0048363D">
      <w:pPr>
        <w:ind w:firstLine="567"/>
        <w:jc w:val="both"/>
        <w:rPr>
          <w:rFonts w:cs="Times New Roman"/>
          <w:sz w:val="26"/>
          <w:szCs w:val="26"/>
        </w:rPr>
      </w:pPr>
      <w:r w:rsidRPr="0048363D">
        <w:rPr>
          <w:rFonts w:cs="Times New Roman"/>
          <w:sz w:val="26"/>
          <w:szCs w:val="26"/>
        </w:rPr>
        <w:t>5) размер государственной пошлины, взимаемой за предоставление муниципальной услуги;</w:t>
      </w:r>
    </w:p>
    <w:p w:rsidR="00075D3F" w:rsidRPr="0048363D" w:rsidRDefault="00075D3F" w:rsidP="0048363D">
      <w:pPr>
        <w:ind w:firstLine="567"/>
        <w:jc w:val="both"/>
        <w:rPr>
          <w:rFonts w:cs="Times New Roman"/>
          <w:sz w:val="26"/>
          <w:szCs w:val="26"/>
        </w:rPr>
      </w:pPr>
      <w:r w:rsidRPr="0048363D">
        <w:rPr>
          <w:rFonts w:cs="Times New Roman"/>
          <w:sz w:val="26"/>
          <w:szCs w:val="26"/>
        </w:rPr>
        <w:t xml:space="preserve">6) исчерпывающий перечень оснований для приостановления или отказа </w:t>
      </w:r>
      <w:r w:rsidRPr="0048363D">
        <w:rPr>
          <w:rFonts w:cs="Times New Roman"/>
          <w:sz w:val="26"/>
          <w:szCs w:val="26"/>
        </w:rPr>
        <w:br/>
        <w:t>в предоставлении муниципальной услуги;</w:t>
      </w:r>
    </w:p>
    <w:p w:rsidR="00075D3F" w:rsidRPr="0048363D" w:rsidRDefault="00075D3F" w:rsidP="0048363D">
      <w:pPr>
        <w:ind w:firstLine="567"/>
        <w:jc w:val="both"/>
        <w:rPr>
          <w:rFonts w:cs="Times New Roman"/>
          <w:sz w:val="26"/>
          <w:szCs w:val="26"/>
        </w:rPr>
      </w:pPr>
      <w:r w:rsidRPr="0048363D">
        <w:rPr>
          <w:rFonts w:cs="Times New Roman"/>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75D3F" w:rsidRPr="0048363D" w:rsidRDefault="00075D3F" w:rsidP="0048363D">
      <w:pPr>
        <w:ind w:firstLine="567"/>
        <w:jc w:val="both"/>
        <w:rPr>
          <w:rFonts w:cs="Times New Roman"/>
          <w:sz w:val="26"/>
          <w:szCs w:val="26"/>
        </w:rPr>
      </w:pPr>
      <w:r w:rsidRPr="0048363D">
        <w:rPr>
          <w:rFonts w:cs="Times New Roman"/>
          <w:sz w:val="26"/>
          <w:szCs w:val="26"/>
        </w:rPr>
        <w:t>8) формы заявлений (уведомлений, сообщений), используемые при предоставлении муниципальной услуги.</w:t>
      </w:r>
    </w:p>
    <w:p w:rsidR="00075D3F" w:rsidRPr="0048363D" w:rsidRDefault="00075D3F" w:rsidP="0048363D">
      <w:pPr>
        <w:ind w:firstLine="567"/>
        <w:jc w:val="both"/>
        <w:rPr>
          <w:rFonts w:cs="Times New Roman"/>
          <w:sz w:val="26"/>
          <w:szCs w:val="26"/>
        </w:rPr>
      </w:pPr>
      <w:r w:rsidRPr="0048363D">
        <w:rPr>
          <w:rFonts w:cs="Times New Roman"/>
          <w:sz w:val="26"/>
          <w:szCs w:val="26"/>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Ростовской области», предоставляется заявителю бесплатно.</w:t>
      </w:r>
    </w:p>
    <w:p w:rsidR="00075D3F" w:rsidRPr="0048363D" w:rsidRDefault="00075D3F" w:rsidP="0048363D">
      <w:pPr>
        <w:ind w:firstLine="567"/>
        <w:jc w:val="both"/>
        <w:rPr>
          <w:rFonts w:cs="Times New Roman"/>
          <w:sz w:val="26"/>
          <w:szCs w:val="26"/>
        </w:rPr>
      </w:pPr>
      <w:r w:rsidRPr="0048363D">
        <w:rPr>
          <w:rFonts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5D3F" w:rsidRPr="0048363D" w:rsidRDefault="00075D3F" w:rsidP="0048363D">
      <w:pPr>
        <w:ind w:firstLine="709"/>
        <w:jc w:val="both"/>
        <w:rPr>
          <w:rFonts w:cs="Times New Roman"/>
          <w:sz w:val="26"/>
          <w:szCs w:val="26"/>
        </w:rPr>
      </w:pPr>
      <w:r w:rsidRPr="0048363D">
        <w:rPr>
          <w:rFonts w:cs="Times New Roman"/>
          <w:sz w:val="26"/>
          <w:szCs w:val="26"/>
        </w:rPr>
        <w:t xml:space="preserve">1.3.6. </w:t>
      </w:r>
      <w:r w:rsidRPr="0048363D">
        <w:rPr>
          <w:rFonts w:cs="Times New Roman"/>
          <w:sz w:val="26"/>
          <w:szCs w:val="26"/>
        </w:rPr>
        <w:tab/>
        <w:t>На информационных стендах, а также в сети Интернет на официальном сайте Администрации  размещены следующие информационные материалы:</w:t>
      </w:r>
    </w:p>
    <w:p w:rsidR="00075D3F" w:rsidRPr="0048363D" w:rsidRDefault="00075D3F" w:rsidP="0048363D">
      <w:pPr>
        <w:ind w:firstLine="851"/>
        <w:jc w:val="both"/>
        <w:rPr>
          <w:rFonts w:cs="Times New Roman"/>
          <w:sz w:val="26"/>
          <w:szCs w:val="26"/>
        </w:rPr>
      </w:pPr>
      <w:r w:rsidRPr="0048363D">
        <w:rPr>
          <w:rFonts w:cs="Times New Roman"/>
          <w:sz w:val="26"/>
          <w:szCs w:val="26"/>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075D3F" w:rsidRPr="0048363D" w:rsidRDefault="00075D3F" w:rsidP="0048363D">
      <w:pPr>
        <w:ind w:firstLine="851"/>
        <w:jc w:val="both"/>
        <w:rPr>
          <w:rFonts w:cs="Times New Roman"/>
          <w:sz w:val="26"/>
          <w:szCs w:val="26"/>
        </w:rPr>
      </w:pPr>
      <w:r w:rsidRPr="0048363D">
        <w:rPr>
          <w:rFonts w:cs="Times New Roman"/>
          <w:sz w:val="26"/>
          <w:szCs w:val="26"/>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075D3F" w:rsidRPr="0048363D" w:rsidRDefault="00075D3F" w:rsidP="0048363D">
      <w:pPr>
        <w:ind w:firstLine="851"/>
        <w:jc w:val="both"/>
        <w:rPr>
          <w:rFonts w:cs="Times New Roman"/>
          <w:sz w:val="26"/>
          <w:szCs w:val="26"/>
        </w:rPr>
      </w:pPr>
      <w:r w:rsidRPr="0048363D">
        <w:rPr>
          <w:rFonts w:cs="Times New Roman"/>
          <w:sz w:val="26"/>
          <w:szCs w:val="26"/>
        </w:rPr>
        <w:lastRenderedPageBreak/>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075D3F" w:rsidRPr="0048363D" w:rsidRDefault="00075D3F" w:rsidP="0048363D">
      <w:pPr>
        <w:ind w:firstLine="851"/>
        <w:jc w:val="both"/>
        <w:rPr>
          <w:rFonts w:cs="Times New Roman"/>
          <w:sz w:val="26"/>
          <w:szCs w:val="26"/>
        </w:rPr>
      </w:pPr>
      <w:r w:rsidRPr="0048363D">
        <w:rPr>
          <w:rFonts w:cs="Times New Roman"/>
          <w:sz w:val="26"/>
          <w:szCs w:val="26"/>
        </w:rPr>
        <w:t>- сведения о предоставляемой муниципальной услуге;</w:t>
      </w:r>
    </w:p>
    <w:p w:rsidR="00075D3F" w:rsidRPr="0048363D" w:rsidRDefault="00075D3F" w:rsidP="0048363D">
      <w:pPr>
        <w:ind w:firstLine="851"/>
        <w:jc w:val="both"/>
        <w:rPr>
          <w:rFonts w:cs="Times New Roman"/>
          <w:sz w:val="26"/>
          <w:szCs w:val="26"/>
        </w:rPr>
      </w:pPr>
      <w:r w:rsidRPr="0048363D">
        <w:rPr>
          <w:rFonts w:cs="Times New Roman"/>
          <w:sz w:val="26"/>
          <w:szCs w:val="26"/>
        </w:rPr>
        <w:t>- перечень документов, которые заявитель должен представить для предоставления муниципальной услуги;</w:t>
      </w:r>
    </w:p>
    <w:p w:rsidR="00075D3F" w:rsidRPr="0048363D" w:rsidRDefault="00075D3F" w:rsidP="0048363D">
      <w:pPr>
        <w:ind w:firstLine="851"/>
        <w:jc w:val="both"/>
        <w:rPr>
          <w:rFonts w:cs="Times New Roman"/>
          <w:sz w:val="26"/>
          <w:szCs w:val="26"/>
        </w:rPr>
      </w:pPr>
      <w:r w:rsidRPr="0048363D">
        <w:rPr>
          <w:rFonts w:cs="Times New Roman"/>
          <w:sz w:val="26"/>
          <w:szCs w:val="26"/>
        </w:rPr>
        <w:t>- образцы заполнения документов;</w:t>
      </w:r>
    </w:p>
    <w:p w:rsidR="00075D3F" w:rsidRPr="0048363D" w:rsidRDefault="00075D3F" w:rsidP="0048363D">
      <w:pPr>
        <w:ind w:firstLine="851"/>
        <w:jc w:val="both"/>
        <w:rPr>
          <w:rFonts w:cs="Times New Roman"/>
          <w:sz w:val="26"/>
          <w:szCs w:val="26"/>
        </w:rPr>
      </w:pPr>
      <w:r w:rsidRPr="0048363D">
        <w:rPr>
          <w:rFonts w:cs="Times New Roman"/>
          <w:sz w:val="26"/>
          <w:szCs w:val="26"/>
        </w:rPr>
        <w:t>- перечень оснований для отказа в приеме документов, приостановления и отказа в предоставлении муниципальной услуги;</w:t>
      </w:r>
    </w:p>
    <w:p w:rsidR="00075D3F" w:rsidRPr="0048363D" w:rsidRDefault="00075D3F" w:rsidP="0048363D">
      <w:pPr>
        <w:ind w:firstLine="851"/>
        <w:jc w:val="both"/>
        <w:rPr>
          <w:rFonts w:cs="Times New Roman"/>
          <w:sz w:val="26"/>
          <w:szCs w:val="26"/>
        </w:rPr>
      </w:pPr>
      <w:r w:rsidRPr="0048363D">
        <w:rPr>
          <w:rFonts w:cs="Times New Roman"/>
          <w:sz w:val="26"/>
          <w:szCs w:val="26"/>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75D3F" w:rsidRPr="0048363D" w:rsidRDefault="00075D3F" w:rsidP="0048363D">
      <w:pPr>
        <w:ind w:firstLine="567"/>
        <w:jc w:val="both"/>
        <w:rPr>
          <w:rFonts w:cs="Times New Roman"/>
          <w:sz w:val="26"/>
          <w:szCs w:val="26"/>
        </w:rPr>
      </w:pPr>
      <w:r w:rsidRPr="0048363D">
        <w:rPr>
          <w:rFonts w:cs="Times New Roman"/>
          <w:sz w:val="26"/>
          <w:szCs w:val="26"/>
        </w:rPr>
        <w:t>Информационный стенд, содержащий информацию о процедуре предоставления муниципальной услуги, размещен в холле администрации.</w:t>
      </w:r>
    </w:p>
    <w:p w:rsidR="00075D3F" w:rsidRPr="0048363D" w:rsidRDefault="00075D3F" w:rsidP="0048363D">
      <w:pPr>
        <w:ind w:firstLine="567"/>
        <w:jc w:val="both"/>
        <w:rPr>
          <w:rFonts w:cs="Times New Roman"/>
          <w:sz w:val="26"/>
          <w:szCs w:val="26"/>
        </w:rPr>
      </w:pPr>
      <w:r w:rsidRPr="0048363D">
        <w:rPr>
          <w:rFonts w:cs="Times New Roman"/>
          <w:sz w:val="26"/>
          <w:szCs w:val="26"/>
        </w:rPr>
        <w:t>На официальном сайте Администрации  информация размещена в разделе, предусмотренном для размещения информации о муниципальных услугах.</w:t>
      </w:r>
    </w:p>
    <w:p w:rsidR="00075D3F" w:rsidRPr="0048363D" w:rsidRDefault="00075D3F" w:rsidP="0048363D">
      <w:pPr>
        <w:ind w:firstLine="567"/>
        <w:jc w:val="both"/>
        <w:rPr>
          <w:rFonts w:cs="Times New Roman"/>
          <w:sz w:val="26"/>
          <w:szCs w:val="26"/>
        </w:rPr>
      </w:pPr>
      <w:r w:rsidRPr="0048363D">
        <w:rPr>
          <w:rFonts w:cs="Times New Roman"/>
          <w:sz w:val="26"/>
          <w:szCs w:val="26"/>
        </w:rPr>
        <w:t>Консультирование по вопросам предоставления муниципальной услуги осуществляется бесплатно.</w:t>
      </w:r>
    </w:p>
    <w:p w:rsidR="00075D3F" w:rsidRPr="0048363D" w:rsidRDefault="00075D3F" w:rsidP="0048363D">
      <w:pPr>
        <w:ind w:firstLine="567"/>
        <w:jc w:val="both"/>
        <w:rPr>
          <w:rFonts w:cs="Times New Roman"/>
          <w:sz w:val="26"/>
          <w:szCs w:val="26"/>
        </w:rPr>
      </w:pPr>
      <w:r w:rsidRPr="0048363D">
        <w:rPr>
          <w:rFonts w:cs="Times New Roman"/>
          <w:sz w:val="26"/>
          <w:szCs w:val="26"/>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75D3F" w:rsidRPr="0048363D" w:rsidRDefault="00075D3F" w:rsidP="0048363D">
      <w:pPr>
        <w:ind w:firstLine="567"/>
        <w:jc w:val="both"/>
        <w:rPr>
          <w:rFonts w:cs="Times New Roman"/>
          <w:sz w:val="26"/>
          <w:szCs w:val="26"/>
        </w:rPr>
      </w:pPr>
      <w:r w:rsidRPr="0048363D">
        <w:rPr>
          <w:rFonts w:cs="Times New Roman"/>
          <w:sz w:val="26"/>
          <w:szCs w:val="26"/>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75D3F" w:rsidRPr="0048363D" w:rsidRDefault="00075D3F" w:rsidP="0048363D">
      <w:pPr>
        <w:ind w:firstLine="567"/>
        <w:jc w:val="both"/>
        <w:rPr>
          <w:rFonts w:cs="Times New Roman"/>
          <w:sz w:val="26"/>
          <w:szCs w:val="26"/>
        </w:rPr>
      </w:pPr>
      <w:r w:rsidRPr="0048363D">
        <w:rPr>
          <w:rFonts w:cs="Times New Roman"/>
          <w:sz w:val="26"/>
          <w:szCs w:val="26"/>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75D3F" w:rsidRPr="0048363D" w:rsidRDefault="00075D3F" w:rsidP="0048363D">
      <w:pPr>
        <w:ind w:firstLine="567"/>
        <w:jc w:val="both"/>
        <w:rPr>
          <w:rFonts w:cs="Times New Roman"/>
          <w:sz w:val="26"/>
          <w:szCs w:val="26"/>
        </w:rPr>
      </w:pPr>
      <w:r w:rsidRPr="0048363D">
        <w:rPr>
          <w:rFonts w:cs="Times New Roman"/>
          <w:sz w:val="26"/>
          <w:szCs w:val="26"/>
        </w:rPr>
        <w:t>Рекомендуемое время для телефонного разговора – не более 10 минут, личного устного информирования – не более 20 минут.</w:t>
      </w:r>
    </w:p>
    <w:p w:rsidR="00075D3F" w:rsidRPr="0048363D" w:rsidRDefault="00075D3F" w:rsidP="0048363D">
      <w:pPr>
        <w:ind w:firstLine="567"/>
        <w:jc w:val="both"/>
        <w:rPr>
          <w:rFonts w:cs="Times New Roman"/>
          <w:sz w:val="26"/>
          <w:szCs w:val="26"/>
        </w:rPr>
      </w:pPr>
      <w:r w:rsidRPr="0048363D">
        <w:rPr>
          <w:rFonts w:cs="Times New Roman"/>
          <w:sz w:val="26"/>
          <w:szCs w:val="26"/>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C26B1" w:rsidRPr="0048363D" w:rsidRDefault="00075D3F" w:rsidP="0048363D">
      <w:pPr>
        <w:ind w:firstLine="567"/>
        <w:jc w:val="both"/>
        <w:rPr>
          <w:rFonts w:cs="Times New Roman"/>
          <w:color w:val="000000"/>
          <w:sz w:val="26"/>
          <w:szCs w:val="26"/>
        </w:rPr>
      </w:pPr>
      <w:r w:rsidRPr="0048363D">
        <w:rPr>
          <w:rFonts w:cs="Times New Roman"/>
          <w:sz w:val="26"/>
          <w:szCs w:val="26"/>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r w:rsidR="00DC26B1" w:rsidRPr="0048363D">
        <w:rPr>
          <w:rFonts w:cs="Times New Roman"/>
          <w:color w:val="000000"/>
          <w:sz w:val="26"/>
          <w:szCs w:val="26"/>
        </w:rPr>
        <w:t>».</w:t>
      </w:r>
    </w:p>
    <w:p w:rsidR="00DC26B1" w:rsidRPr="0048363D" w:rsidRDefault="00065818" w:rsidP="0048363D">
      <w:pPr>
        <w:ind w:firstLine="709"/>
        <w:jc w:val="both"/>
        <w:rPr>
          <w:rFonts w:cs="Times New Roman"/>
          <w:sz w:val="26"/>
          <w:szCs w:val="26"/>
        </w:rPr>
      </w:pPr>
      <w:r w:rsidRPr="0048363D">
        <w:rPr>
          <w:rFonts w:cs="Times New Roman"/>
          <w:color w:val="000000"/>
          <w:sz w:val="26"/>
          <w:szCs w:val="26"/>
        </w:rPr>
        <w:t xml:space="preserve">2. Настоящее постановление вступает в силу с 01 декабря 2021 года и подлежит </w:t>
      </w:r>
      <w:r w:rsidRPr="0048363D">
        <w:rPr>
          <w:rFonts w:eastAsia="Calibri" w:cs="Times New Roman"/>
          <w:sz w:val="26"/>
          <w:szCs w:val="26"/>
        </w:rPr>
        <w:t>опубликованию и размещению на официальном сайте Администрации Малокаменского сельского поселения http://malokamenskaya-adm.ru/ в информационно-телекоммуникационной сети  «Интернет».</w:t>
      </w:r>
    </w:p>
    <w:p w:rsidR="00065818" w:rsidRPr="0048363D" w:rsidRDefault="008B34B4" w:rsidP="0048363D">
      <w:pPr>
        <w:tabs>
          <w:tab w:val="left" w:pos="7106"/>
          <w:tab w:val="left" w:pos="7667"/>
          <w:tab w:val="left" w:pos="8228"/>
        </w:tabs>
        <w:ind w:firstLine="709"/>
        <w:jc w:val="both"/>
        <w:rPr>
          <w:rFonts w:cs="Times New Roman"/>
          <w:sz w:val="26"/>
          <w:szCs w:val="26"/>
        </w:rPr>
      </w:pPr>
      <w:r>
        <w:rPr>
          <w:rFonts w:eastAsia="Calibri" w:cs="Times New Roman"/>
          <w:sz w:val="26"/>
          <w:szCs w:val="26"/>
          <w:lang w:eastAsia="en-US"/>
        </w:rPr>
        <w:t>3</w:t>
      </w:r>
      <w:r w:rsidR="00065818" w:rsidRPr="0048363D">
        <w:rPr>
          <w:rFonts w:eastAsia="Calibri" w:cs="Times New Roman"/>
          <w:sz w:val="26"/>
          <w:szCs w:val="26"/>
          <w:lang w:eastAsia="en-US"/>
        </w:rPr>
        <w:t xml:space="preserve">. Контроль за исполнением настоящего  постановления </w:t>
      </w:r>
      <w:r w:rsidR="00065818" w:rsidRPr="0048363D">
        <w:rPr>
          <w:rFonts w:cs="Times New Roman"/>
          <w:sz w:val="26"/>
          <w:szCs w:val="26"/>
        </w:rPr>
        <w:t>оставляю за собой.</w:t>
      </w:r>
    </w:p>
    <w:p w:rsidR="00065818" w:rsidRPr="0048363D" w:rsidRDefault="00065818" w:rsidP="0048363D">
      <w:pPr>
        <w:jc w:val="both"/>
        <w:rPr>
          <w:rFonts w:cs="Times New Roman"/>
          <w:sz w:val="26"/>
          <w:szCs w:val="26"/>
        </w:rPr>
      </w:pPr>
    </w:p>
    <w:p w:rsidR="00065818" w:rsidRPr="0048363D" w:rsidRDefault="00065818" w:rsidP="0048363D">
      <w:pPr>
        <w:jc w:val="both"/>
        <w:rPr>
          <w:rFonts w:cs="Times New Roman"/>
          <w:sz w:val="26"/>
          <w:szCs w:val="26"/>
        </w:rPr>
      </w:pPr>
    </w:p>
    <w:p w:rsidR="00065818" w:rsidRPr="0048363D" w:rsidRDefault="00065818" w:rsidP="0048363D">
      <w:pPr>
        <w:jc w:val="both"/>
        <w:rPr>
          <w:rFonts w:cs="Times New Roman"/>
          <w:sz w:val="26"/>
          <w:szCs w:val="26"/>
        </w:rPr>
      </w:pPr>
    </w:p>
    <w:p w:rsidR="00065818" w:rsidRPr="0048363D" w:rsidRDefault="00065818" w:rsidP="0048363D">
      <w:pPr>
        <w:jc w:val="both"/>
        <w:rPr>
          <w:rFonts w:cs="Times New Roman"/>
          <w:sz w:val="26"/>
          <w:szCs w:val="26"/>
        </w:rPr>
      </w:pPr>
      <w:r w:rsidRPr="0048363D">
        <w:rPr>
          <w:rFonts w:cs="Times New Roman"/>
          <w:sz w:val="26"/>
          <w:szCs w:val="26"/>
        </w:rPr>
        <w:t xml:space="preserve">Исполняющий полномочия </w:t>
      </w:r>
    </w:p>
    <w:p w:rsidR="00065818" w:rsidRPr="0048363D" w:rsidRDefault="00065818" w:rsidP="0048363D">
      <w:pPr>
        <w:jc w:val="both"/>
        <w:rPr>
          <w:rFonts w:cs="Times New Roman"/>
          <w:sz w:val="26"/>
          <w:szCs w:val="26"/>
        </w:rPr>
      </w:pPr>
      <w:r w:rsidRPr="0048363D">
        <w:rPr>
          <w:rFonts w:cs="Times New Roman"/>
          <w:sz w:val="26"/>
          <w:szCs w:val="26"/>
        </w:rPr>
        <w:t>главы Администрации Малокаменского</w:t>
      </w:r>
    </w:p>
    <w:p w:rsidR="00065818" w:rsidRPr="0048363D" w:rsidRDefault="00065818" w:rsidP="0048363D">
      <w:pPr>
        <w:rPr>
          <w:rFonts w:cs="Times New Roman"/>
          <w:sz w:val="26"/>
          <w:szCs w:val="26"/>
        </w:rPr>
      </w:pPr>
      <w:r w:rsidRPr="0048363D">
        <w:rPr>
          <w:rFonts w:cs="Times New Roman"/>
          <w:sz w:val="26"/>
          <w:szCs w:val="26"/>
        </w:rPr>
        <w:t>сельского поселения</w:t>
      </w:r>
      <w:r w:rsidRPr="0048363D">
        <w:rPr>
          <w:rFonts w:cs="Times New Roman"/>
          <w:sz w:val="26"/>
          <w:szCs w:val="26"/>
        </w:rPr>
        <w:tab/>
        <w:t xml:space="preserve">                                                                     Ю.К. Погребнов</w:t>
      </w:r>
    </w:p>
    <w:p w:rsidR="00DC26B1" w:rsidRPr="0048363D" w:rsidRDefault="00DC26B1" w:rsidP="0048363D">
      <w:pPr>
        <w:ind w:firstLine="709"/>
        <w:jc w:val="both"/>
        <w:rPr>
          <w:rFonts w:cs="Times New Roman"/>
          <w:sz w:val="26"/>
          <w:szCs w:val="26"/>
        </w:rPr>
      </w:pPr>
    </w:p>
    <w:p w:rsidR="00DC26B1" w:rsidRPr="0048363D" w:rsidRDefault="00DC26B1" w:rsidP="0048363D">
      <w:pPr>
        <w:ind w:firstLine="709"/>
        <w:jc w:val="both"/>
        <w:rPr>
          <w:rFonts w:cs="Times New Roman"/>
          <w:sz w:val="26"/>
          <w:szCs w:val="26"/>
        </w:rPr>
      </w:pPr>
    </w:p>
    <w:sectPr w:rsidR="00DC26B1" w:rsidRPr="0048363D" w:rsidSect="008B34B4">
      <w:pgSz w:w="11906" w:h="16838"/>
      <w:pgMar w:top="568"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9EE" w:rsidRDefault="00C839EE" w:rsidP="009C5AC6">
      <w:r>
        <w:separator/>
      </w:r>
    </w:p>
  </w:endnote>
  <w:endnote w:type="continuationSeparator" w:id="1">
    <w:p w:rsidR="00C839EE" w:rsidRDefault="00C839EE" w:rsidP="009C5A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
    <w:altName w:val="Arial Unicode MS"/>
    <w:charset w:val="80"/>
    <w:family w:val="swiss"/>
    <w:pitch w:val="variable"/>
    <w:sig w:usb0="00000000" w:usb1="090F0000" w:usb2="00000010"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9EE" w:rsidRDefault="00C839EE" w:rsidP="009C5AC6">
      <w:r>
        <w:separator/>
      </w:r>
    </w:p>
  </w:footnote>
  <w:footnote w:type="continuationSeparator" w:id="1">
    <w:p w:rsidR="00C839EE" w:rsidRDefault="00C839EE" w:rsidP="009C5A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5AD"/>
    <w:multiLevelType w:val="multilevel"/>
    <w:tmpl w:val="ED9062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C7D52"/>
    <w:multiLevelType w:val="multilevel"/>
    <w:tmpl w:val="EA2C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208D0"/>
    <w:multiLevelType w:val="multilevel"/>
    <w:tmpl w:val="AB9E764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D71D85"/>
    <w:multiLevelType w:val="multilevel"/>
    <w:tmpl w:val="5EF8B7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CB5A53"/>
    <w:multiLevelType w:val="multilevel"/>
    <w:tmpl w:val="C7A221A6"/>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5529EA"/>
    <w:multiLevelType w:val="multilevel"/>
    <w:tmpl w:val="4F7A7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2E48D6"/>
    <w:multiLevelType w:val="multilevel"/>
    <w:tmpl w:val="10805AD8"/>
    <w:lvl w:ilvl="0">
      <w:start w:val="1"/>
      <w:numFmt w:val="decimal"/>
      <w:lvlText w:val="%1."/>
      <w:lvlJc w:val="left"/>
      <w:pPr>
        <w:tabs>
          <w:tab w:val="num" w:pos="720"/>
        </w:tabs>
        <w:ind w:left="720" w:hanging="360"/>
      </w:pPr>
    </w:lvl>
    <w:lvl w:ilvl="1">
      <w:start w:val="5"/>
      <w:numFmt w:val="decimal"/>
      <w:lvlText w:val="%2."/>
      <w:lvlJc w:val="left"/>
      <w:pPr>
        <w:ind w:left="928" w:hanging="360"/>
      </w:pPr>
      <w:rPr>
        <w:rFonts w:hint="default"/>
        <w:b/>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F70B53"/>
    <w:multiLevelType w:val="multilevel"/>
    <w:tmpl w:val="559A88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C77B21"/>
    <w:multiLevelType w:val="multilevel"/>
    <w:tmpl w:val="C818E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93608A"/>
    <w:multiLevelType w:val="multilevel"/>
    <w:tmpl w:val="C700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752196"/>
    <w:multiLevelType w:val="multilevel"/>
    <w:tmpl w:val="55527E3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6083A58"/>
    <w:multiLevelType w:val="multilevel"/>
    <w:tmpl w:val="195053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3D5C21"/>
    <w:multiLevelType w:val="multilevel"/>
    <w:tmpl w:val="39E21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4D3B50"/>
    <w:multiLevelType w:val="multilevel"/>
    <w:tmpl w:val="4346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685C72"/>
    <w:multiLevelType w:val="multilevel"/>
    <w:tmpl w:val="79E81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6441DF"/>
    <w:multiLevelType w:val="multilevel"/>
    <w:tmpl w:val="AEB61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E1025A"/>
    <w:multiLevelType w:val="multilevel"/>
    <w:tmpl w:val="AAFC02D0"/>
    <w:lvl w:ilvl="0">
      <w:start w:val="4"/>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7">
    <w:nsid w:val="7EC36475"/>
    <w:multiLevelType w:val="multilevel"/>
    <w:tmpl w:val="6D20C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0"/>
  </w:num>
  <w:num w:numId="4">
    <w:abstractNumId w:val="7"/>
  </w:num>
  <w:num w:numId="5">
    <w:abstractNumId w:val="4"/>
  </w:num>
  <w:num w:numId="6">
    <w:abstractNumId w:val="5"/>
  </w:num>
  <w:num w:numId="7">
    <w:abstractNumId w:val="3"/>
  </w:num>
  <w:num w:numId="8">
    <w:abstractNumId w:val="1"/>
  </w:num>
  <w:num w:numId="9">
    <w:abstractNumId w:val="15"/>
  </w:num>
  <w:num w:numId="10">
    <w:abstractNumId w:val="11"/>
  </w:num>
  <w:num w:numId="11">
    <w:abstractNumId w:val="17"/>
  </w:num>
  <w:num w:numId="12">
    <w:abstractNumId w:val="14"/>
  </w:num>
  <w:num w:numId="13">
    <w:abstractNumId w:val="12"/>
  </w:num>
  <w:num w:numId="14">
    <w:abstractNumId w:val="9"/>
  </w:num>
  <w:num w:numId="15">
    <w:abstractNumId w:val="13"/>
  </w:num>
  <w:num w:numId="16">
    <w:abstractNumId w:val="2"/>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25602"/>
  </w:hdrShapeDefaults>
  <w:footnotePr>
    <w:footnote w:id="0"/>
    <w:footnote w:id="1"/>
  </w:footnotePr>
  <w:endnotePr>
    <w:endnote w:id="0"/>
    <w:endnote w:id="1"/>
  </w:endnotePr>
  <w:compat/>
  <w:rsids>
    <w:rsidRoot w:val="001B274B"/>
    <w:rsid w:val="0002053E"/>
    <w:rsid w:val="000511B7"/>
    <w:rsid w:val="00065818"/>
    <w:rsid w:val="00072218"/>
    <w:rsid w:val="00075D3F"/>
    <w:rsid w:val="000B0CDC"/>
    <w:rsid w:val="000E3512"/>
    <w:rsid w:val="000E4C34"/>
    <w:rsid w:val="00116996"/>
    <w:rsid w:val="001211E7"/>
    <w:rsid w:val="00131F7C"/>
    <w:rsid w:val="001474FA"/>
    <w:rsid w:val="00183D3E"/>
    <w:rsid w:val="0019387E"/>
    <w:rsid w:val="001B274B"/>
    <w:rsid w:val="001B729F"/>
    <w:rsid w:val="001E00DF"/>
    <w:rsid w:val="001E5EF5"/>
    <w:rsid w:val="001E77C1"/>
    <w:rsid w:val="001F1092"/>
    <w:rsid w:val="00245012"/>
    <w:rsid w:val="00245CD1"/>
    <w:rsid w:val="00291FAA"/>
    <w:rsid w:val="002D588B"/>
    <w:rsid w:val="002D686D"/>
    <w:rsid w:val="00312EE2"/>
    <w:rsid w:val="00317CD3"/>
    <w:rsid w:val="003413C4"/>
    <w:rsid w:val="00346FEA"/>
    <w:rsid w:val="0037131F"/>
    <w:rsid w:val="00377F44"/>
    <w:rsid w:val="00385062"/>
    <w:rsid w:val="00433D71"/>
    <w:rsid w:val="004455FE"/>
    <w:rsid w:val="0044666C"/>
    <w:rsid w:val="004475DE"/>
    <w:rsid w:val="0045694A"/>
    <w:rsid w:val="00473CC6"/>
    <w:rsid w:val="0048363D"/>
    <w:rsid w:val="004862BE"/>
    <w:rsid w:val="004C5EC6"/>
    <w:rsid w:val="00501854"/>
    <w:rsid w:val="005174B7"/>
    <w:rsid w:val="00521C89"/>
    <w:rsid w:val="00524C47"/>
    <w:rsid w:val="00565AEC"/>
    <w:rsid w:val="005A39F0"/>
    <w:rsid w:val="005C02F0"/>
    <w:rsid w:val="005D51A7"/>
    <w:rsid w:val="005E0D16"/>
    <w:rsid w:val="005E18F3"/>
    <w:rsid w:val="005F0E70"/>
    <w:rsid w:val="00626724"/>
    <w:rsid w:val="0064626C"/>
    <w:rsid w:val="0064700B"/>
    <w:rsid w:val="006846A4"/>
    <w:rsid w:val="006A0B6D"/>
    <w:rsid w:val="006B0D84"/>
    <w:rsid w:val="006C66EF"/>
    <w:rsid w:val="006D1CC9"/>
    <w:rsid w:val="006E7AE6"/>
    <w:rsid w:val="006F2974"/>
    <w:rsid w:val="00710F16"/>
    <w:rsid w:val="00716318"/>
    <w:rsid w:val="00725FC4"/>
    <w:rsid w:val="00784D09"/>
    <w:rsid w:val="00793DBB"/>
    <w:rsid w:val="007D5457"/>
    <w:rsid w:val="007E1BF9"/>
    <w:rsid w:val="0080362C"/>
    <w:rsid w:val="00825244"/>
    <w:rsid w:val="00833A14"/>
    <w:rsid w:val="008429E0"/>
    <w:rsid w:val="00845E92"/>
    <w:rsid w:val="008477A1"/>
    <w:rsid w:val="0086353F"/>
    <w:rsid w:val="00873877"/>
    <w:rsid w:val="0087399D"/>
    <w:rsid w:val="0088053D"/>
    <w:rsid w:val="008A634B"/>
    <w:rsid w:val="008B01A7"/>
    <w:rsid w:val="008B34B4"/>
    <w:rsid w:val="008C41B0"/>
    <w:rsid w:val="008C6196"/>
    <w:rsid w:val="008D2BC2"/>
    <w:rsid w:val="00902443"/>
    <w:rsid w:val="009104E5"/>
    <w:rsid w:val="0091321C"/>
    <w:rsid w:val="0093507B"/>
    <w:rsid w:val="00940F15"/>
    <w:rsid w:val="00962589"/>
    <w:rsid w:val="00981260"/>
    <w:rsid w:val="009921CE"/>
    <w:rsid w:val="009973EF"/>
    <w:rsid w:val="009A72D1"/>
    <w:rsid w:val="009C5AC6"/>
    <w:rsid w:val="00A03421"/>
    <w:rsid w:val="00A11735"/>
    <w:rsid w:val="00A3427D"/>
    <w:rsid w:val="00A60ABB"/>
    <w:rsid w:val="00A6434A"/>
    <w:rsid w:val="00A665C8"/>
    <w:rsid w:val="00A6741D"/>
    <w:rsid w:val="00A800C1"/>
    <w:rsid w:val="00A8070F"/>
    <w:rsid w:val="00A84FA7"/>
    <w:rsid w:val="00A87898"/>
    <w:rsid w:val="00A9306F"/>
    <w:rsid w:val="00AA263D"/>
    <w:rsid w:val="00AC7AA8"/>
    <w:rsid w:val="00AD5531"/>
    <w:rsid w:val="00B14623"/>
    <w:rsid w:val="00B323CD"/>
    <w:rsid w:val="00B3575B"/>
    <w:rsid w:val="00B556D9"/>
    <w:rsid w:val="00B60249"/>
    <w:rsid w:val="00B61FB1"/>
    <w:rsid w:val="00B62441"/>
    <w:rsid w:val="00B7542C"/>
    <w:rsid w:val="00BA0335"/>
    <w:rsid w:val="00BB3648"/>
    <w:rsid w:val="00BD350D"/>
    <w:rsid w:val="00BD3A1E"/>
    <w:rsid w:val="00C331C6"/>
    <w:rsid w:val="00C43174"/>
    <w:rsid w:val="00C512A6"/>
    <w:rsid w:val="00C56D62"/>
    <w:rsid w:val="00C65F0F"/>
    <w:rsid w:val="00C74603"/>
    <w:rsid w:val="00C839EE"/>
    <w:rsid w:val="00C926D6"/>
    <w:rsid w:val="00C97BDA"/>
    <w:rsid w:val="00CA2D80"/>
    <w:rsid w:val="00CC1CEE"/>
    <w:rsid w:val="00D0760F"/>
    <w:rsid w:val="00D244C8"/>
    <w:rsid w:val="00D276AA"/>
    <w:rsid w:val="00D66421"/>
    <w:rsid w:val="00D74AB6"/>
    <w:rsid w:val="00D8009F"/>
    <w:rsid w:val="00DC04EE"/>
    <w:rsid w:val="00DC26B1"/>
    <w:rsid w:val="00DE3A6A"/>
    <w:rsid w:val="00DE47B8"/>
    <w:rsid w:val="00DF7D17"/>
    <w:rsid w:val="00E138C8"/>
    <w:rsid w:val="00E1639E"/>
    <w:rsid w:val="00E25233"/>
    <w:rsid w:val="00E84CE3"/>
    <w:rsid w:val="00E91E54"/>
    <w:rsid w:val="00E93944"/>
    <w:rsid w:val="00EC6DE0"/>
    <w:rsid w:val="00ED3145"/>
    <w:rsid w:val="00EE4AF8"/>
    <w:rsid w:val="00F12ED2"/>
    <w:rsid w:val="00F55C46"/>
    <w:rsid w:val="00F62955"/>
    <w:rsid w:val="00F63A93"/>
    <w:rsid w:val="00F72DCB"/>
    <w:rsid w:val="00FB2C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06F"/>
    <w:pPr>
      <w:spacing w:after="0" w:line="240" w:lineRule="auto"/>
    </w:pPr>
    <w:rPr>
      <w:rFonts w:ascii="Times New Roman" w:hAnsi="Times New Roman"/>
      <w:sz w:val="24"/>
      <w:szCs w:val="24"/>
      <w:lang w:eastAsia="ru-RU"/>
    </w:rPr>
  </w:style>
  <w:style w:type="paragraph" w:styleId="1">
    <w:name w:val="heading 1"/>
    <w:basedOn w:val="a"/>
    <w:next w:val="a"/>
    <w:link w:val="10"/>
    <w:qFormat/>
    <w:rsid w:val="006846A4"/>
    <w:pPr>
      <w:keepNext/>
      <w:widowControl w:val="0"/>
      <w:autoSpaceDE w:val="0"/>
      <w:autoSpaceDN w:val="0"/>
      <w:adjustRightInd w:val="0"/>
      <w:jc w:val="right"/>
      <w:outlineLvl w:val="0"/>
    </w:pPr>
    <w:rPr>
      <w:rFonts w:eastAsia="Times New Roman" w:cs="Times New Roman"/>
      <w:color w:val="000000"/>
      <w:spacing w:val="-7"/>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274B"/>
    <w:rPr>
      <w:color w:val="0000FF" w:themeColor="hyperlink"/>
      <w:u w:val="single"/>
    </w:rPr>
  </w:style>
  <w:style w:type="paragraph" w:styleId="a4">
    <w:name w:val="Balloon Text"/>
    <w:basedOn w:val="a"/>
    <w:link w:val="a5"/>
    <w:uiPriority w:val="99"/>
    <w:semiHidden/>
    <w:unhideWhenUsed/>
    <w:rsid w:val="001B274B"/>
    <w:rPr>
      <w:rFonts w:ascii="Tahoma" w:hAnsi="Tahoma" w:cs="Tahoma"/>
      <w:sz w:val="16"/>
      <w:szCs w:val="16"/>
    </w:rPr>
  </w:style>
  <w:style w:type="character" w:customStyle="1" w:styleId="a5">
    <w:name w:val="Текст выноски Знак"/>
    <w:basedOn w:val="a0"/>
    <w:link w:val="a4"/>
    <w:uiPriority w:val="99"/>
    <w:semiHidden/>
    <w:rsid w:val="001B274B"/>
    <w:rPr>
      <w:rFonts w:ascii="Tahoma" w:hAnsi="Tahoma" w:cs="Tahoma"/>
      <w:sz w:val="16"/>
      <w:szCs w:val="16"/>
      <w:lang w:eastAsia="ru-RU"/>
    </w:rPr>
  </w:style>
  <w:style w:type="paragraph" w:styleId="a6">
    <w:name w:val="List Paragraph"/>
    <w:basedOn w:val="a"/>
    <w:uiPriority w:val="34"/>
    <w:qFormat/>
    <w:rsid w:val="006F2974"/>
    <w:pPr>
      <w:ind w:left="720"/>
      <w:contextualSpacing/>
    </w:pPr>
  </w:style>
  <w:style w:type="paragraph" w:styleId="a7">
    <w:name w:val="header"/>
    <w:basedOn w:val="a"/>
    <w:link w:val="a8"/>
    <w:uiPriority w:val="99"/>
    <w:unhideWhenUsed/>
    <w:rsid w:val="009C5AC6"/>
    <w:pPr>
      <w:tabs>
        <w:tab w:val="center" w:pos="4677"/>
        <w:tab w:val="right" w:pos="9355"/>
      </w:tabs>
    </w:pPr>
  </w:style>
  <w:style w:type="character" w:customStyle="1" w:styleId="a8">
    <w:name w:val="Верхний колонтитул Знак"/>
    <w:basedOn w:val="a0"/>
    <w:link w:val="a7"/>
    <w:uiPriority w:val="99"/>
    <w:rsid w:val="009C5AC6"/>
    <w:rPr>
      <w:rFonts w:ascii="Times New Roman" w:hAnsi="Times New Roman"/>
      <w:sz w:val="24"/>
      <w:szCs w:val="24"/>
      <w:lang w:eastAsia="ru-RU"/>
    </w:rPr>
  </w:style>
  <w:style w:type="paragraph" w:styleId="a9">
    <w:name w:val="footer"/>
    <w:basedOn w:val="a"/>
    <w:link w:val="aa"/>
    <w:uiPriority w:val="99"/>
    <w:unhideWhenUsed/>
    <w:rsid w:val="009C5AC6"/>
    <w:pPr>
      <w:tabs>
        <w:tab w:val="center" w:pos="4677"/>
        <w:tab w:val="right" w:pos="9355"/>
      </w:tabs>
    </w:pPr>
  </w:style>
  <w:style w:type="character" w:customStyle="1" w:styleId="aa">
    <w:name w:val="Нижний колонтитул Знак"/>
    <w:basedOn w:val="a0"/>
    <w:link w:val="a9"/>
    <w:uiPriority w:val="99"/>
    <w:rsid w:val="009C5AC6"/>
    <w:rPr>
      <w:rFonts w:ascii="Times New Roman" w:hAnsi="Times New Roman"/>
      <w:sz w:val="24"/>
      <w:szCs w:val="24"/>
      <w:lang w:eastAsia="ru-RU"/>
    </w:rPr>
  </w:style>
  <w:style w:type="character" w:customStyle="1" w:styleId="10">
    <w:name w:val="Заголовок 1 Знак"/>
    <w:basedOn w:val="a0"/>
    <w:link w:val="1"/>
    <w:rsid w:val="006846A4"/>
    <w:rPr>
      <w:rFonts w:ascii="Times New Roman" w:eastAsia="Times New Roman" w:hAnsi="Times New Roman" w:cs="Times New Roman"/>
      <w:color w:val="000000"/>
      <w:spacing w:val="-7"/>
      <w:sz w:val="28"/>
      <w:szCs w:val="28"/>
      <w:lang w:eastAsia="ru-RU"/>
    </w:rPr>
  </w:style>
  <w:style w:type="paragraph" w:styleId="ab">
    <w:name w:val="Title"/>
    <w:basedOn w:val="a"/>
    <w:link w:val="ac"/>
    <w:qFormat/>
    <w:rsid w:val="006846A4"/>
    <w:pPr>
      <w:widowControl w:val="0"/>
      <w:shd w:val="clear" w:color="auto" w:fill="FFFFFF"/>
      <w:tabs>
        <w:tab w:val="left" w:pos="4962"/>
        <w:tab w:val="left" w:leader="underscore" w:pos="8117"/>
      </w:tabs>
      <w:autoSpaceDE w:val="0"/>
      <w:autoSpaceDN w:val="0"/>
      <w:adjustRightInd w:val="0"/>
      <w:jc w:val="center"/>
    </w:pPr>
    <w:rPr>
      <w:rFonts w:eastAsia="Times New Roman" w:cs="Times New Roman"/>
      <w:color w:val="000000"/>
      <w:spacing w:val="-2"/>
      <w:sz w:val="32"/>
      <w:szCs w:val="32"/>
    </w:rPr>
  </w:style>
  <w:style w:type="character" w:customStyle="1" w:styleId="ac">
    <w:name w:val="Название Знак"/>
    <w:basedOn w:val="a0"/>
    <w:link w:val="ab"/>
    <w:rsid w:val="006846A4"/>
    <w:rPr>
      <w:rFonts w:ascii="Times New Roman" w:eastAsia="Times New Roman" w:hAnsi="Times New Roman" w:cs="Times New Roman"/>
      <w:color w:val="000000"/>
      <w:spacing w:val="-2"/>
      <w:sz w:val="32"/>
      <w:szCs w:val="32"/>
      <w:shd w:val="clear" w:color="auto" w:fill="FFFFFF"/>
      <w:lang w:eastAsia="ru-RU"/>
    </w:rPr>
  </w:style>
  <w:style w:type="table" w:styleId="ad">
    <w:name w:val="Table Grid"/>
    <w:basedOn w:val="a1"/>
    <w:uiPriority w:val="59"/>
    <w:rsid w:val="004C5E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4C5EC6"/>
    <w:pPr>
      <w:overflowPunct w:val="0"/>
      <w:autoSpaceDE w:val="0"/>
      <w:autoSpaceDN w:val="0"/>
      <w:adjustRightInd w:val="0"/>
      <w:textAlignment w:val="baseline"/>
    </w:pPr>
    <w:rPr>
      <w:rFonts w:eastAsia="Times New Roman" w:cs="Times New Roman"/>
      <w:sz w:val="28"/>
      <w:szCs w:val="20"/>
    </w:rPr>
  </w:style>
  <w:style w:type="paragraph" w:styleId="ae">
    <w:name w:val="Body Text"/>
    <w:basedOn w:val="a"/>
    <w:link w:val="af"/>
    <w:uiPriority w:val="99"/>
    <w:semiHidden/>
    <w:unhideWhenUsed/>
    <w:rsid w:val="00A60ABB"/>
    <w:pPr>
      <w:spacing w:after="120" w:line="259" w:lineRule="auto"/>
    </w:pPr>
    <w:rPr>
      <w:rFonts w:ascii="Calibri" w:eastAsia="Calibri" w:hAnsi="Calibri" w:cs="Times New Roman"/>
      <w:sz w:val="22"/>
      <w:szCs w:val="22"/>
      <w:lang w:eastAsia="en-US"/>
    </w:rPr>
  </w:style>
  <w:style w:type="character" w:customStyle="1" w:styleId="af">
    <w:name w:val="Основной текст Знак"/>
    <w:basedOn w:val="a0"/>
    <w:link w:val="ae"/>
    <w:uiPriority w:val="99"/>
    <w:semiHidden/>
    <w:rsid w:val="00A60ABB"/>
    <w:rPr>
      <w:rFonts w:ascii="Calibri" w:eastAsia="Calibri" w:hAnsi="Calibri" w:cs="Times New Roman"/>
    </w:rPr>
  </w:style>
  <w:style w:type="paragraph" w:customStyle="1" w:styleId="ConsPlusNormal">
    <w:name w:val="ConsPlusNormal"/>
    <w:uiPriority w:val="99"/>
    <w:rsid w:val="00075D3F"/>
    <w:pPr>
      <w:suppressAutoHyphens/>
      <w:spacing w:after="0" w:line="100" w:lineRule="atLeast"/>
    </w:pPr>
    <w:rPr>
      <w:rFonts w:ascii="Arial" w:eastAsia="SimSun" w:hAnsi="Arial" w:cs="Arial"/>
      <w:sz w:val="20"/>
      <w:szCs w:val="20"/>
      <w:lang w:eastAsia="ar-SA"/>
    </w:rPr>
  </w:style>
  <w:style w:type="paragraph" w:styleId="af0">
    <w:name w:val="Normal (Web)"/>
    <w:basedOn w:val="a"/>
    <w:uiPriority w:val="99"/>
    <w:rsid w:val="00075D3F"/>
    <w:pPr>
      <w:suppressAutoHyphens/>
      <w:spacing w:before="280" w:after="280"/>
    </w:pPr>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06F"/>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274B"/>
    <w:rPr>
      <w:color w:val="0000FF" w:themeColor="hyperlink"/>
      <w:u w:val="single"/>
    </w:rPr>
  </w:style>
  <w:style w:type="paragraph" w:styleId="a4">
    <w:name w:val="Balloon Text"/>
    <w:basedOn w:val="a"/>
    <w:link w:val="a5"/>
    <w:uiPriority w:val="99"/>
    <w:semiHidden/>
    <w:unhideWhenUsed/>
    <w:rsid w:val="001B274B"/>
    <w:rPr>
      <w:rFonts w:ascii="Tahoma" w:hAnsi="Tahoma" w:cs="Tahoma"/>
      <w:sz w:val="16"/>
      <w:szCs w:val="16"/>
    </w:rPr>
  </w:style>
  <w:style w:type="character" w:customStyle="1" w:styleId="a5">
    <w:name w:val="Текст выноски Знак"/>
    <w:basedOn w:val="a0"/>
    <w:link w:val="a4"/>
    <w:uiPriority w:val="99"/>
    <w:semiHidden/>
    <w:rsid w:val="001B274B"/>
    <w:rPr>
      <w:rFonts w:ascii="Tahoma" w:hAnsi="Tahoma" w:cs="Tahoma"/>
      <w:sz w:val="16"/>
      <w:szCs w:val="16"/>
      <w:lang w:eastAsia="ru-RU"/>
    </w:rPr>
  </w:style>
  <w:style w:type="paragraph" w:styleId="a6">
    <w:name w:val="List Paragraph"/>
    <w:basedOn w:val="a"/>
    <w:uiPriority w:val="34"/>
    <w:qFormat/>
    <w:rsid w:val="006F2974"/>
    <w:pPr>
      <w:ind w:left="720"/>
      <w:contextualSpacing/>
    </w:pPr>
  </w:style>
  <w:style w:type="paragraph" w:styleId="a7">
    <w:name w:val="header"/>
    <w:basedOn w:val="a"/>
    <w:link w:val="a8"/>
    <w:uiPriority w:val="99"/>
    <w:unhideWhenUsed/>
    <w:rsid w:val="009C5AC6"/>
    <w:pPr>
      <w:tabs>
        <w:tab w:val="center" w:pos="4677"/>
        <w:tab w:val="right" w:pos="9355"/>
      </w:tabs>
    </w:pPr>
  </w:style>
  <w:style w:type="character" w:customStyle="1" w:styleId="a8">
    <w:name w:val="Верхний колонтитул Знак"/>
    <w:basedOn w:val="a0"/>
    <w:link w:val="a7"/>
    <w:uiPriority w:val="99"/>
    <w:rsid w:val="009C5AC6"/>
    <w:rPr>
      <w:rFonts w:ascii="Times New Roman" w:hAnsi="Times New Roman"/>
      <w:sz w:val="24"/>
      <w:szCs w:val="24"/>
      <w:lang w:eastAsia="ru-RU"/>
    </w:rPr>
  </w:style>
  <w:style w:type="paragraph" w:styleId="a9">
    <w:name w:val="footer"/>
    <w:basedOn w:val="a"/>
    <w:link w:val="aa"/>
    <w:uiPriority w:val="99"/>
    <w:unhideWhenUsed/>
    <w:rsid w:val="009C5AC6"/>
    <w:pPr>
      <w:tabs>
        <w:tab w:val="center" w:pos="4677"/>
        <w:tab w:val="right" w:pos="9355"/>
      </w:tabs>
    </w:pPr>
  </w:style>
  <w:style w:type="character" w:customStyle="1" w:styleId="aa">
    <w:name w:val="Нижний колонтитул Знак"/>
    <w:basedOn w:val="a0"/>
    <w:link w:val="a9"/>
    <w:uiPriority w:val="99"/>
    <w:rsid w:val="009C5AC6"/>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2778336">
      <w:bodyDiv w:val="1"/>
      <w:marLeft w:val="0"/>
      <w:marRight w:val="0"/>
      <w:marTop w:val="0"/>
      <w:marBottom w:val="0"/>
      <w:divBdr>
        <w:top w:val="none" w:sz="0" w:space="0" w:color="auto"/>
        <w:left w:val="none" w:sz="0" w:space="0" w:color="auto"/>
        <w:bottom w:val="none" w:sz="0" w:space="0" w:color="auto"/>
        <w:right w:val="none" w:sz="0" w:space="0" w:color="auto"/>
      </w:divBdr>
      <w:divsChild>
        <w:div w:id="855777920">
          <w:marLeft w:val="0"/>
          <w:marRight w:val="0"/>
          <w:marTop w:val="375"/>
          <w:marBottom w:val="375"/>
          <w:divBdr>
            <w:top w:val="none" w:sz="0" w:space="0" w:color="auto"/>
            <w:left w:val="none" w:sz="0" w:space="0" w:color="auto"/>
            <w:bottom w:val="none" w:sz="0" w:space="0" w:color="auto"/>
            <w:right w:val="none" w:sz="0" w:space="0" w:color="auto"/>
          </w:divBdr>
          <w:divsChild>
            <w:div w:id="1078409264">
              <w:marLeft w:val="0"/>
              <w:marRight w:val="0"/>
              <w:marTop w:val="0"/>
              <w:marBottom w:val="0"/>
              <w:divBdr>
                <w:top w:val="single" w:sz="12" w:space="11" w:color="FFFFFF"/>
                <w:left w:val="single" w:sz="12" w:space="11" w:color="FFFFFF"/>
                <w:bottom w:val="single" w:sz="12" w:space="11" w:color="FFFFFF"/>
                <w:right w:val="single" w:sz="12" w:space="11" w:color="FFFFFF"/>
              </w:divBdr>
              <w:divsChild>
                <w:div w:id="642809723">
                  <w:marLeft w:val="0"/>
                  <w:marRight w:val="0"/>
                  <w:marTop w:val="0"/>
                  <w:marBottom w:val="27680"/>
                  <w:divBdr>
                    <w:top w:val="none" w:sz="0" w:space="0" w:color="auto"/>
                    <w:left w:val="none" w:sz="0" w:space="0" w:color="auto"/>
                    <w:bottom w:val="none" w:sz="0" w:space="0" w:color="auto"/>
                    <w:right w:val="none" w:sz="0" w:space="0" w:color="auto"/>
                  </w:divBdr>
                </w:div>
              </w:divsChild>
            </w:div>
          </w:divsChild>
        </w:div>
        <w:div w:id="1390036221">
          <w:marLeft w:val="-19275"/>
          <w:marRight w:val="0"/>
          <w:marTop w:val="0"/>
          <w:marBottom w:val="0"/>
          <w:divBdr>
            <w:top w:val="none" w:sz="0" w:space="0" w:color="auto"/>
            <w:left w:val="none" w:sz="0" w:space="0" w:color="auto"/>
            <w:bottom w:val="none" w:sz="0" w:space="0" w:color="auto"/>
            <w:right w:val="none" w:sz="0" w:space="0" w:color="auto"/>
          </w:divBdr>
          <w:divsChild>
            <w:div w:id="804662010">
              <w:marLeft w:val="0"/>
              <w:marRight w:val="0"/>
              <w:marTop w:val="0"/>
              <w:marBottom w:val="300"/>
              <w:divBdr>
                <w:top w:val="none" w:sz="0" w:space="0" w:color="auto"/>
                <w:left w:val="none" w:sz="0" w:space="0" w:color="auto"/>
                <w:bottom w:val="none" w:sz="0" w:space="0" w:color="auto"/>
                <w:right w:val="none" w:sz="0" w:space="0" w:color="auto"/>
              </w:divBdr>
              <w:divsChild>
                <w:div w:id="201480102">
                  <w:marLeft w:val="0"/>
                  <w:marRight w:val="0"/>
                  <w:marTop w:val="0"/>
                  <w:marBottom w:val="0"/>
                  <w:divBdr>
                    <w:top w:val="single" w:sz="6" w:space="2" w:color="DDDCDC"/>
                    <w:left w:val="single" w:sz="6" w:space="2" w:color="DDDCDC"/>
                    <w:bottom w:val="single" w:sz="6" w:space="2" w:color="DDDCDC"/>
                    <w:right w:val="single" w:sz="6" w:space="2" w:color="DDDCDC"/>
                  </w:divBdr>
                </w:div>
              </w:divsChild>
            </w:div>
            <w:div w:id="1225869242">
              <w:marLeft w:val="0"/>
              <w:marRight w:val="135"/>
              <w:marTop w:val="0"/>
              <w:marBottom w:val="300"/>
              <w:divBdr>
                <w:top w:val="none" w:sz="0" w:space="0" w:color="auto"/>
                <w:left w:val="none" w:sz="0" w:space="0" w:color="auto"/>
                <w:bottom w:val="none" w:sz="0" w:space="0" w:color="auto"/>
                <w:right w:val="none" w:sz="0" w:space="0" w:color="auto"/>
              </w:divBdr>
            </w:div>
            <w:div w:id="939721136">
              <w:marLeft w:val="0"/>
              <w:marRight w:val="0"/>
              <w:marTop w:val="0"/>
              <w:marBottom w:val="300"/>
              <w:divBdr>
                <w:top w:val="none" w:sz="0" w:space="0" w:color="auto"/>
                <w:left w:val="none" w:sz="0" w:space="0" w:color="auto"/>
                <w:bottom w:val="none" w:sz="0" w:space="0" w:color="auto"/>
                <w:right w:val="none" w:sz="0" w:space="0" w:color="auto"/>
              </w:divBdr>
            </w:div>
          </w:divsChild>
        </w:div>
        <w:div w:id="826166256">
          <w:marLeft w:val="0"/>
          <w:marRight w:val="0"/>
          <w:marTop w:val="150"/>
          <w:marBottom w:val="150"/>
          <w:divBdr>
            <w:top w:val="none" w:sz="0" w:space="0" w:color="auto"/>
            <w:left w:val="none" w:sz="0" w:space="0" w:color="auto"/>
            <w:bottom w:val="none" w:sz="0" w:space="0" w:color="auto"/>
            <w:right w:val="none" w:sz="0" w:space="0" w:color="auto"/>
          </w:divBdr>
        </w:div>
      </w:divsChild>
    </w:div>
    <w:div w:id="851992570">
      <w:bodyDiv w:val="1"/>
      <w:marLeft w:val="0"/>
      <w:marRight w:val="0"/>
      <w:marTop w:val="0"/>
      <w:marBottom w:val="0"/>
      <w:divBdr>
        <w:top w:val="none" w:sz="0" w:space="0" w:color="auto"/>
        <w:left w:val="none" w:sz="0" w:space="0" w:color="auto"/>
        <w:bottom w:val="none" w:sz="0" w:space="0" w:color="auto"/>
        <w:right w:val="none" w:sz="0" w:space="0" w:color="auto"/>
      </w:divBdr>
    </w:div>
    <w:div w:id="1591229431">
      <w:bodyDiv w:val="1"/>
      <w:marLeft w:val="0"/>
      <w:marRight w:val="0"/>
      <w:marTop w:val="0"/>
      <w:marBottom w:val="0"/>
      <w:divBdr>
        <w:top w:val="none" w:sz="0" w:space="0" w:color="auto"/>
        <w:left w:val="none" w:sz="0" w:space="0" w:color="auto"/>
        <w:bottom w:val="none" w:sz="0" w:space="0" w:color="auto"/>
        <w:right w:val="none" w:sz="0" w:space="0" w:color="auto"/>
      </w:divBdr>
    </w:div>
    <w:div w:id="175809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lokamenskaya-ad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94145-4D3A-4BC5-834D-22143D38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Pages>
  <Words>1712</Words>
  <Characters>9764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RosR</cp:lastModifiedBy>
  <cp:revision>81</cp:revision>
  <cp:lastPrinted>2021-06-22T07:47:00Z</cp:lastPrinted>
  <dcterms:created xsi:type="dcterms:W3CDTF">2021-06-22T07:02:00Z</dcterms:created>
  <dcterms:modified xsi:type="dcterms:W3CDTF">2022-06-21T08:05:00Z</dcterms:modified>
</cp:coreProperties>
</file>