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EA" w:rsidRPr="00283D39" w:rsidRDefault="000A5E4A" w:rsidP="00401C1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283D39">
        <w:rPr>
          <w:rFonts w:ascii="Times New Roman" w:eastAsia="Times New Roman" w:hAnsi="Times New Roman" w:cs="Times New Roman"/>
          <w:b/>
          <w:bCs/>
          <w:kern w:val="36"/>
          <w:sz w:val="28"/>
          <w:szCs w:val="28"/>
        </w:rPr>
        <w:t xml:space="preserve">Отчет </w:t>
      </w:r>
      <w:r w:rsidR="00401C12">
        <w:rPr>
          <w:rFonts w:ascii="Times New Roman" w:eastAsia="Times New Roman" w:hAnsi="Times New Roman" w:cs="Times New Roman"/>
          <w:b/>
          <w:bCs/>
          <w:kern w:val="36"/>
          <w:sz w:val="28"/>
          <w:szCs w:val="28"/>
        </w:rPr>
        <w:t>и.о. г</w:t>
      </w:r>
      <w:r w:rsidR="003C4DEA" w:rsidRPr="00283D39">
        <w:rPr>
          <w:rFonts w:ascii="Times New Roman" w:eastAsia="Times New Roman" w:hAnsi="Times New Roman" w:cs="Times New Roman"/>
          <w:b/>
          <w:bCs/>
          <w:kern w:val="36"/>
          <w:sz w:val="28"/>
          <w:szCs w:val="28"/>
        </w:rPr>
        <w:t xml:space="preserve">лавы Администрации </w:t>
      </w:r>
      <w:r w:rsidR="00BC6F83" w:rsidRPr="00283D39">
        <w:rPr>
          <w:rFonts w:ascii="Times New Roman" w:eastAsia="Times New Roman" w:hAnsi="Times New Roman" w:cs="Times New Roman"/>
          <w:b/>
          <w:bCs/>
          <w:kern w:val="36"/>
          <w:sz w:val="28"/>
          <w:szCs w:val="28"/>
        </w:rPr>
        <w:t xml:space="preserve">Малокаменского </w:t>
      </w:r>
      <w:r w:rsidR="003C4DEA" w:rsidRPr="00283D39">
        <w:rPr>
          <w:rFonts w:ascii="Times New Roman" w:eastAsia="Times New Roman" w:hAnsi="Times New Roman" w:cs="Times New Roman"/>
          <w:b/>
          <w:bCs/>
          <w:kern w:val="36"/>
          <w:sz w:val="28"/>
          <w:szCs w:val="28"/>
        </w:rPr>
        <w:t xml:space="preserve">сельского поселения </w:t>
      </w:r>
      <w:r w:rsidR="00401C12">
        <w:rPr>
          <w:rFonts w:ascii="Times New Roman" w:eastAsia="Times New Roman" w:hAnsi="Times New Roman" w:cs="Times New Roman"/>
          <w:b/>
          <w:bCs/>
          <w:kern w:val="36"/>
          <w:sz w:val="28"/>
          <w:szCs w:val="28"/>
        </w:rPr>
        <w:t>Погребнова Ю.К.</w:t>
      </w:r>
      <w:r w:rsidR="00BC6F83" w:rsidRPr="00283D39">
        <w:rPr>
          <w:rFonts w:ascii="Times New Roman" w:eastAsia="Times New Roman" w:hAnsi="Times New Roman" w:cs="Times New Roman"/>
          <w:b/>
          <w:bCs/>
          <w:kern w:val="36"/>
          <w:sz w:val="28"/>
          <w:szCs w:val="28"/>
        </w:rPr>
        <w:t xml:space="preserve"> </w:t>
      </w:r>
      <w:r w:rsidR="003C4DEA" w:rsidRPr="00283D39">
        <w:rPr>
          <w:rFonts w:ascii="Times New Roman" w:eastAsia="Times New Roman" w:hAnsi="Times New Roman" w:cs="Times New Roman"/>
          <w:b/>
          <w:bCs/>
          <w:kern w:val="36"/>
          <w:sz w:val="28"/>
          <w:szCs w:val="28"/>
        </w:rPr>
        <w:t>перед жителями поселения о</w:t>
      </w:r>
      <w:r w:rsidR="005E016D">
        <w:rPr>
          <w:rFonts w:ascii="Times New Roman" w:eastAsia="Times New Roman" w:hAnsi="Times New Roman" w:cs="Times New Roman"/>
          <w:b/>
          <w:bCs/>
          <w:kern w:val="36"/>
          <w:sz w:val="28"/>
          <w:szCs w:val="28"/>
        </w:rPr>
        <w:t xml:space="preserve">б итогах деятельности </w:t>
      </w:r>
      <w:r w:rsidR="00401C12">
        <w:rPr>
          <w:rFonts w:ascii="Times New Roman" w:eastAsia="Times New Roman" w:hAnsi="Times New Roman" w:cs="Times New Roman"/>
          <w:b/>
          <w:bCs/>
          <w:kern w:val="36"/>
          <w:sz w:val="28"/>
          <w:szCs w:val="28"/>
        </w:rPr>
        <w:t>Администрации Малокаменского сельского поселения за 2</w:t>
      </w:r>
      <w:r w:rsidR="005E016D">
        <w:rPr>
          <w:rFonts w:ascii="Times New Roman" w:eastAsia="Times New Roman" w:hAnsi="Times New Roman" w:cs="Times New Roman"/>
          <w:b/>
          <w:bCs/>
          <w:kern w:val="36"/>
          <w:sz w:val="28"/>
          <w:szCs w:val="28"/>
        </w:rPr>
        <w:t>-е полугодие 2021</w:t>
      </w:r>
      <w:r w:rsidR="003C4DEA" w:rsidRPr="00283D39">
        <w:rPr>
          <w:rFonts w:ascii="Times New Roman" w:eastAsia="Times New Roman" w:hAnsi="Times New Roman" w:cs="Times New Roman"/>
          <w:b/>
          <w:bCs/>
          <w:kern w:val="36"/>
          <w:sz w:val="28"/>
          <w:szCs w:val="28"/>
        </w:rPr>
        <w:t xml:space="preserve"> года </w:t>
      </w:r>
    </w:p>
    <w:p w:rsidR="003C4DEA" w:rsidRPr="00283D39" w:rsidRDefault="004A5EFC"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Главными задачами в работе А</w:t>
      </w:r>
      <w:r w:rsidR="003C4DEA" w:rsidRPr="00283D39">
        <w:rPr>
          <w:rFonts w:ascii="Times New Roman" w:eastAsia="Times New Roman" w:hAnsi="Times New Roman" w:cs="Times New Roman"/>
          <w:sz w:val="28"/>
          <w:szCs w:val="28"/>
        </w:rPr>
        <w:t>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w:t>
      </w:r>
    </w:p>
    <w:p w:rsidR="003C4DEA" w:rsidRPr="00283D39" w:rsidRDefault="003C4DEA" w:rsidP="00406BDA">
      <w:pPr>
        <w:spacing w:after="0" w:line="240" w:lineRule="auto"/>
        <w:jc w:val="center"/>
        <w:rPr>
          <w:rFonts w:ascii="Times New Roman" w:eastAsia="Times New Roman" w:hAnsi="Times New Roman" w:cs="Times New Roman"/>
          <w:sz w:val="28"/>
          <w:szCs w:val="28"/>
        </w:rPr>
      </w:pPr>
      <w:r w:rsidRPr="00283D39">
        <w:rPr>
          <w:rFonts w:ascii="Times New Roman" w:eastAsia="Times New Roman" w:hAnsi="Times New Roman" w:cs="Times New Roman"/>
          <w:b/>
          <w:bCs/>
          <w:sz w:val="28"/>
          <w:szCs w:val="28"/>
          <w:u w:val="single"/>
        </w:rPr>
        <w:t xml:space="preserve">Социально-экономическое развитие </w:t>
      </w:r>
      <w:r w:rsidR="004A5EFC" w:rsidRPr="00283D39">
        <w:rPr>
          <w:rFonts w:ascii="Times New Roman" w:eastAsia="Times New Roman" w:hAnsi="Times New Roman" w:cs="Times New Roman"/>
          <w:b/>
          <w:bCs/>
          <w:sz w:val="28"/>
          <w:szCs w:val="28"/>
          <w:u w:val="single"/>
        </w:rPr>
        <w:t>Малокаменского</w:t>
      </w:r>
      <w:r w:rsidRPr="00283D39">
        <w:rPr>
          <w:rFonts w:ascii="Times New Roman" w:eastAsia="Times New Roman" w:hAnsi="Times New Roman" w:cs="Times New Roman"/>
          <w:b/>
          <w:bCs/>
          <w:sz w:val="28"/>
          <w:szCs w:val="28"/>
          <w:u w:val="single"/>
        </w:rPr>
        <w:t xml:space="preserve"> сельского поселения </w:t>
      </w:r>
    </w:p>
    <w:p w:rsidR="00703FB3"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В состав муниципального образования входят </w:t>
      </w:r>
      <w:r w:rsidR="004A5EFC" w:rsidRPr="00283D39">
        <w:rPr>
          <w:rFonts w:ascii="Times New Roman" w:eastAsia="Times New Roman" w:hAnsi="Times New Roman" w:cs="Times New Roman"/>
          <w:sz w:val="28"/>
          <w:szCs w:val="28"/>
        </w:rPr>
        <w:t>три населенных пункта</w:t>
      </w:r>
      <w:r w:rsidRPr="00283D39">
        <w:rPr>
          <w:rFonts w:ascii="Times New Roman" w:eastAsia="Times New Roman" w:hAnsi="Times New Roman" w:cs="Times New Roman"/>
          <w:sz w:val="28"/>
          <w:szCs w:val="28"/>
        </w:rPr>
        <w:t xml:space="preserve"> (х. </w:t>
      </w:r>
      <w:r w:rsidR="004A5EFC" w:rsidRPr="00283D39">
        <w:rPr>
          <w:rFonts w:ascii="Times New Roman" w:eastAsia="Times New Roman" w:hAnsi="Times New Roman" w:cs="Times New Roman"/>
          <w:sz w:val="28"/>
          <w:szCs w:val="28"/>
        </w:rPr>
        <w:t>Малая Каменка</w:t>
      </w:r>
      <w:r w:rsidRPr="00283D39">
        <w:rPr>
          <w:rFonts w:ascii="Times New Roman" w:eastAsia="Times New Roman" w:hAnsi="Times New Roman" w:cs="Times New Roman"/>
          <w:sz w:val="28"/>
          <w:szCs w:val="28"/>
        </w:rPr>
        <w:t xml:space="preserve">, х. </w:t>
      </w:r>
      <w:r w:rsidR="004A5EFC" w:rsidRPr="00283D39">
        <w:rPr>
          <w:rFonts w:ascii="Times New Roman" w:eastAsia="Times New Roman" w:hAnsi="Times New Roman" w:cs="Times New Roman"/>
          <w:sz w:val="28"/>
          <w:szCs w:val="28"/>
        </w:rPr>
        <w:t>Акатновка</w:t>
      </w:r>
      <w:r w:rsidRPr="00283D39">
        <w:rPr>
          <w:rFonts w:ascii="Times New Roman" w:eastAsia="Times New Roman" w:hAnsi="Times New Roman" w:cs="Times New Roman"/>
          <w:sz w:val="28"/>
          <w:szCs w:val="28"/>
        </w:rPr>
        <w:t xml:space="preserve">, </w:t>
      </w:r>
      <w:r w:rsidR="004A5EFC" w:rsidRPr="00283D39">
        <w:rPr>
          <w:rFonts w:ascii="Times New Roman" w:eastAsia="Times New Roman" w:hAnsi="Times New Roman" w:cs="Times New Roman"/>
          <w:sz w:val="28"/>
          <w:szCs w:val="28"/>
        </w:rPr>
        <w:t>х. Поповка</w:t>
      </w:r>
      <w:r w:rsidR="00703FB3" w:rsidRPr="00283D39">
        <w:rPr>
          <w:rFonts w:ascii="Times New Roman" w:eastAsia="Times New Roman" w:hAnsi="Times New Roman" w:cs="Times New Roman"/>
          <w:sz w:val="28"/>
          <w:szCs w:val="28"/>
        </w:rPr>
        <w:t>)</w:t>
      </w:r>
      <w:r w:rsidRPr="00283D39">
        <w:rPr>
          <w:rFonts w:ascii="Times New Roman" w:eastAsia="Times New Roman" w:hAnsi="Times New Roman" w:cs="Times New Roman"/>
          <w:sz w:val="28"/>
          <w:szCs w:val="28"/>
        </w:rPr>
        <w:t xml:space="preserve">. Численность населения </w:t>
      </w:r>
      <w:r w:rsidR="004A5EFC" w:rsidRPr="00283D39">
        <w:rPr>
          <w:rFonts w:ascii="Times New Roman" w:eastAsia="Times New Roman" w:hAnsi="Times New Roman" w:cs="Times New Roman"/>
          <w:sz w:val="28"/>
          <w:szCs w:val="28"/>
        </w:rPr>
        <w:t>Малокаменского</w:t>
      </w:r>
      <w:r w:rsidRPr="00283D39">
        <w:rPr>
          <w:rFonts w:ascii="Times New Roman" w:eastAsia="Times New Roman" w:hAnsi="Times New Roman" w:cs="Times New Roman"/>
          <w:sz w:val="28"/>
          <w:szCs w:val="28"/>
        </w:rPr>
        <w:t xml:space="preserve"> сельского поселения составляет </w:t>
      </w:r>
      <w:r w:rsidR="005E016D">
        <w:rPr>
          <w:rFonts w:ascii="Times New Roman" w:eastAsia="Times New Roman" w:hAnsi="Times New Roman" w:cs="Times New Roman"/>
          <w:sz w:val="28"/>
          <w:szCs w:val="28"/>
        </w:rPr>
        <w:t>2075</w:t>
      </w:r>
      <w:r w:rsidRPr="00283D39">
        <w:rPr>
          <w:rFonts w:ascii="Times New Roman" w:eastAsia="Times New Roman" w:hAnsi="Times New Roman" w:cs="Times New Roman"/>
          <w:sz w:val="28"/>
          <w:szCs w:val="28"/>
        </w:rPr>
        <w:t xml:space="preserve"> человек</w:t>
      </w:r>
      <w:r w:rsidR="004A5EFC" w:rsidRPr="00283D39">
        <w:rPr>
          <w:rFonts w:ascii="Times New Roman" w:eastAsia="Times New Roman" w:hAnsi="Times New Roman" w:cs="Times New Roman"/>
          <w:sz w:val="28"/>
          <w:szCs w:val="28"/>
        </w:rPr>
        <w:t>а</w:t>
      </w:r>
      <w:r w:rsidRPr="00283D39">
        <w:rPr>
          <w:rFonts w:ascii="Times New Roman" w:eastAsia="Times New Roman" w:hAnsi="Times New Roman" w:cs="Times New Roman"/>
          <w:sz w:val="28"/>
          <w:szCs w:val="28"/>
        </w:rPr>
        <w:t xml:space="preserve">, </w:t>
      </w:r>
      <w:r w:rsidR="00703FB3" w:rsidRPr="00283D39">
        <w:rPr>
          <w:rFonts w:ascii="Times New Roman" w:eastAsia="Times New Roman" w:hAnsi="Times New Roman" w:cs="Times New Roman"/>
          <w:sz w:val="28"/>
          <w:szCs w:val="28"/>
        </w:rPr>
        <w:t>776 домовладений.</w:t>
      </w:r>
      <w:r w:rsidRPr="00283D39">
        <w:rPr>
          <w:rFonts w:ascii="Times New Roman" w:eastAsia="Times New Roman" w:hAnsi="Times New Roman" w:cs="Times New Roman"/>
          <w:sz w:val="28"/>
          <w:szCs w:val="28"/>
        </w:rPr>
        <w:t xml:space="preserve"> </w:t>
      </w:r>
    </w:p>
    <w:p w:rsidR="003C4DEA"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Особенностью социально-экономического развития нашего поселения является предприниматели малого</w:t>
      </w:r>
      <w:r w:rsidR="00703FB3" w:rsidRPr="00283D39">
        <w:rPr>
          <w:rFonts w:ascii="Times New Roman" w:eastAsia="Times New Roman" w:hAnsi="Times New Roman" w:cs="Times New Roman"/>
          <w:sz w:val="28"/>
          <w:szCs w:val="28"/>
        </w:rPr>
        <w:t xml:space="preserve"> бизнеса, крестьянско-фермерское хозяйство</w:t>
      </w:r>
      <w:r w:rsidRPr="00283D39">
        <w:rPr>
          <w:rFonts w:ascii="Times New Roman" w:eastAsia="Times New Roman" w:hAnsi="Times New Roman" w:cs="Times New Roman"/>
          <w:sz w:val="28"/>
          <w:szCs w:val="28"/>
        </w:rPr>
        <w:t xml:space="preserve">. На территории поселения осуществляют деятельность 1 </w:t>
      </w:r>
      <w:r w:rsidR="00703FB3" w:rsidRPr="00283D39">
        <w:rPr>
          <w:rFonts w:ascii="Times New Roman" w:eastAsia="Times New Roman" w:hAnsi="Times New Roman" w:cs="Times New Roman"/>
          <w:sz w:val="28"/>
          <w:szCs w:val="28"/>
        </w:rPr>
        <w:t>кре</w:t>
      </w:r>
      <w:r w:rsidR="00740BD0">
        <w:rPr>
          <w:rFonts w:ascii="Times New Roman" w:eastAsia="Times New Roman" w:hAnsi="Times New Roman" w:cs="Times New Roman"/>
          <w:sz w:val="28"/>
          <w:szCs w:val="28"/>
        </w:rPr>
        <w:t>стьянско-фермерское хозяйство, 6</w:t>
      </w:r>
      <w:r w:rsidR="00E75B1D" w:rsidRPr="00283D39">
        <w:rPr>
          <w:rFonts w:ascii="Times New Roman" w:eastAsia="Times New Roman" w:hAnsi="Times New Roman" w:cs="Times New Roman"/>
          <w:sz w:val="28"/>
          <w:szCs w:val="28"/>
        </w:rPr>
        <w:t xml:space="preserve"> торговых</w:t>
      </w:r>
      <w:r w:rsidR="00703FB3" w:rsidRPr="00283D39">
        <w:rPr>
          <w:rFonts w:ascii="Times New Roman" w:eastAsia="Times New Roman" w:hAnsi="Times New Roman" w:cs="Times New Roman"/>
          <w:sz w:val="28"/>
          <w:szCs w:val="28"/>
        </w:rPr>
        <w:t xml:space="preserve"> точ</w:t>
      </w:r>
      <w:r w:rsidR="00E75B1D" w:rsidRPr="00283D39">
        <w:rPr>
          <w:rFonts w:ascii="Times New Roman" w:eastAsia="Times New Roman" w:hAnsi="Times New Roman" w:cs="Times New Roman"/>
          <w:sz w:val="28"/>
          <w:szCs w:val="28"/>
        </w:rPr>
        <w:t>е</w:t>
      </w:r>
      <w:r w:rsidRPr="00283D39">
        <w:rPr>
          <w:rFonts w:ascii="Times New Roman" w:eastAsia="Times New Roman" w:hAnsi="Times New Roman" w:cs="Times New Roman"/>
          <w:sz w:val="28"/>
          <w:szCs w:val="28"/>
        </w:rPr>
        <w:t xml:space="preserve">к. Услуги населению оказывают </w:t>
      </w:r>
      <w:r w:rsidR="00703FB3" w:rsidRPr="00283D39">
        <w:rPr>
          <w:rFonts w:ascii="Times New Roman" w:eastAsia="Times New Roman" w:hAnsi="Times New Roman" w:cs="Times New Roman"/>
          <w:sz w:val="28"/>
          <w:szCs w:val="28"/>
        </w:rPr>
        <w:t>одно почтовое отделение</w:t>
      </w:r>
      <w:r w:rsidRPr="00283D39">
        <w:rPr>
          <w:rFonts w:ascii="Times New Roman" w:eastAsia="Times New Roman" w:hAnsi="Times New Roman" w:cs="Times New Roman"/>
          <w:sz w:val="28"/>
          <w:szCs w:val="28"/>
        </w:rPr>
        <w:t xml:space="preserve"> связи. Лечебно-профилактическую</w:t>
      </w:r>
      <w:r w:rsidR="00703FB3" w:rsidRPr="00283D39">
        <w:rPr>
          <w:rFonts w:ascii="Times New Roman" w:eastAsia="Times New Roman" w:hAnsi="Times New Roman" w:cs="Times New Roman"/>
          <w:sz w:val="28"/>
          <w:szCs w:val="28"/>
        </w:rPr>
        <w:t xml:space="preserve"> помощь населению оказывает один</w:t>
      </w:r>
      <w:r w:rsidRPr="00283D39">
        <w:rPr>
          <w:rFonts w:ascii="Times New Roman" w:eastAsia="Times New Roman" w:hAnsi="Times New Roman" w:cs="Times New Roman"/>
          <w:sz w:val="28"/>
          <w:szCs w:val="28"/>
        </w:rPr>
        <w:t xml:space="preserve"> </w:t>
      </w:r>
      <w:r w:rsidR="00703FB3" w:rsidRPr="00283D39">
        <w:rPr>
          <w:rFonts w:ascii="Times New Roman" w:eastAsia="Times New Roman" w:hAnsi="Times New Roman" w:cs="Times New Roman"/>
          <w:sz w:val="28"/>
          <w:szCs w:val="28"/>
        </w:rPr>
        <w:t>фельдшерско-акушерский пункт</w:t>
      </w:r>
      <w:r w:rsidRPr="00283D39">
        <w:rPr>
          <w:rFonts w:ascii="Times New Roman" w:eastAsia="Times New Roman" w:hAnsi="Times New Roman" w:cs="Times New Roman"/>
          <w:sz w:val="28"/>
          <w:szCs w:val="28"/>
        </w:rPr>
        <w:t>. Государственную задачу развития образования и нау</w:t>
      </w:r>
      <w:r w:rsidR="00E75B1D" w:rsidRPr="00283D39">
        <w:rPr>
          <w:rFonts w:ascii="Times New Roman" w:eastAsia="Times New Roman" w:hAnsi="Times New Roman" w:cs="Times New Roman"/>
          <w:sz w:val="28"/>
          <w:szCs w:val="28"/>
        </w:rPr>
        <w:t>ки в сельском поселении решает муниципальное бюджетное общеобразовательное учреждение</w:t>
      </w:r>
      <w:r w:rsidRPr="00283D39">
        <w:rPr>
          <w:rFonts w:ascii="Times New Roman" w:eastAsia="Times New Roman" w:hAnsi="Times New Roman" w:cs="Times New Roman"/>
          <w:sz w:val="28"/>
          <w:szCs w:val="28"/>
        </w:rPr>
        <w:t xml:space="preserve"> </w:t>
      </w:r>
      <w:r w:rsidR="00703FB3" w:rsidRPr="00283D39">
        <w:rPr>
          <w:rFonts w:ascii="Times New Roman" w:eastAsia="Times New Roman" w:hAnsi="Times New Roman" w:cs="Times New Roman"/>
          <w:sz w:val="28"/>
          <w:szCs w:val="28"/>
        </w:rPr>
        <w:t xml:space="preserve">Малокаменская </w:t>
      </w:r>
      <w:r w:rsidR="00E75B1D" w:rsidRPr="00283D39">
        <w:rPr>
          <w:rFonts w:ascii="Times New Roman" w:eastAsia="Times New Roman" w:hAnsi="Times New Roman" w:cs="Times New Roman"/>
          <w:sz w:val="28"/>
          <w:szCs w:val="28"/>
        </w:rPr>
        <w:t>общеобразовательная школа</w:t>
      </w:r>
      <w:r w:rsidRPr="00283D39">
        <w:rPr>
          <w:rFonts w:ascii="Times New Roman" w:eastAsia="Times New Roman" w:hAnsi="Times New Roman" w:cs="Times New Roman"/>
          <w:sz w:val="28"/>
          <w:szCs w:val="28"/>
        </w:rPr>
        <w:t xml:space="preserve">, и одно </w:t>
      </w:r>
      <w:r w:rsidR="00740BD0">
        <w:rPr>
          <w:rFonts w:ascii="Times New Roman" w:eastAsia="Times New Roman" w:hAnsi="Times New Roman" w:cs="Times New Roman"/>
          <w:sz w:val="28"/>
          <w:szCs w:val="28"/>
        </w:rPr>
        <w:t xml:space="preserve">муниципальное </w:t>
      </w:r>
      <w:r w:rsidRPr="00283D39">
        <w:rPr>
          <w:rFonts w:ascii="Times New Roman" w:eastAsia="Times New Roman" w:hAnsi="Times New Roman" w:cs="Times New Roman"/>
          <w:sz w:val="28"/>
          <w:szCs w:val="28"/>
        </w:rPr>
        <w:t>дошкольн</w:t>
      </w:r>
      <w:r w:rsidR="00CE68B5" w:rsidRPr="00283D39">
        <w:rPr>
          <w:rFonts w:ascii="Times New Roman" w:eastAsia="Times New Roman" w:hAnsi="Times New Roman" w:cs="Times New Roman"/>
          <w:sz w:val="28"/>
          <w:szCs w:val="28"/>
        </w:rPr>
        <w:t xml:space="preserve">ое образовательное учреждение </w:t>
      </w:r>
      <w:r w:rsidRPr="00283D39">
        <w:rPr>
          <w:rFonts w:ascii="Times New Roman" w:eastAsia="Times New Roman" w:hAnsi="Times New Roman" w:cs="Times New Roman"/>
          <w:sz w:val="28"/>
          <w:szCs w:val="28"/>
        </w:rPr>
        <w:t xml:space="preserve">детский сад № </w:t>
      </w:r>
      <w:r w:rsidR="00703FB3" w:rsidRPr="00283D39">
        <w:rPr>
          <w:rFonts w:ascii="Times New Roman" w:eastAsia="Times New Roman" w:hAnsi="Times New Roman" w:cs="Times New Roman"/>
          <w:sz w:val="28"/>
          <w:szCs w:val="28"/>
        </w:rPr>
        <w:t>4</w:t>
      </w:r>
      <w:r w:rsidRPr="00283D39">
        <w:rPr>
          <w:rFonts w:ascii="Times New Roman" w:eastAsia="Times New Roman" w:hAnsi="Times New Roman" w:cs="Times New Roman"/>
          <w:sz w:val="28"/>
          <w:szCs w:val="28"/>
        </w:rPr>
        <w:t xml:space="preserve"> «</w:t>
      </w:r>
      <w:r w:rsidR="00703FB3" w:rsidRPr="00283D39">
        <w:rPr>
          <w:rFonts w:ascii="Times New Roman" w:eastAsia="Times New Roman" w:hAnsi="Times New Roman" w:cs="Times New Roman"/>
          <w:sz w:val="28"/>
          <w:szCs w:val="28"/>
        </w:rPr>
        <w:t>Рябинка</w:t>
      </w:r>
      <w:r w:rsidRPr="00283D39">
        <w:rPr>
          <w:rFonts w:ascii="Times New Roman" w:eastAsia="Times New Roman" w:hAnsi="Times New Roman" w:cs="Times New Roman"/>
          <w:sz w:val="28"/>
          <w:szCs w:val="28"/>
        </w:rPr>
        <w:t xml:space="preserve">». На решение проблем организации досуга населения и приобщение жителей сельского поселения к творчеству, культурному развитию направлена работа </w:t>
      </w:r>
      <w:r w:rsidR="00703FB3" w:rsidRPr="00283D39">
        <w:rPr>
          <w:rFonts w:ascii="Times New Roman" w:eastAsia="Times New Roman" w:hAnsi="Times New Roman" w:cs="Times New Roman"/>
          <w:sz w:val="28"/>
          <w:szCs w:val="28"/>
        </w:rPr>
        <w:t>1 сельский дом культуры и 1</w:t>
      </w:r>
      <w:r w:rsidRPr="00283D39">
        <w:rPr>
          <w:rFonts w:ascii="Times New Roman" w:eastAsia="Times New Roman" w:hAnsi="Times New Roman" w:cs="Times New Roman"/>
          <w:sz w:val="28"/>
          <w:szCs w:val="28"/>
        </w:rPr>
        <w:t xml:space="preserve"> библиотек</w:t>
      </w:r>
      <w:r w:rsidR="00703FB3" w:rsidRPr="00283D39">
        <w:rPr>
          <w:rFonts w:ascii="Times New Roman" w:eastAsia="Times New Roman" w:hAnsi="Times New Roman" w:cs="Times New Roman"/>
          <w:sz w:val="28"/>
          <w:szCs w:val="28"/>
        </w:rPr>
        <w:t>а</w:t>
      </w:r>
      <w:r w:rsidRPr="00283D39">
        <w:rPr>
          <w:rFonts w:ascii="Times New Roman" w:eastAsia="Times New Roman" w:hAnsi="Times New Roman" w:cs="Times New Roman"/>
          <w:sz w:val="28"/>
          <w:szCs w:val="28"/>
        </w:rPr>
        <w:t>.</w:t>
      </w:r>
      <w:r w:rsidR="00CE68B5" w:rsidRPr="00283D39">
        <w:rPr>
          <w:rFonts w:ascii="Times New Roman" w:eastAsia="Times New Roman" w:hAnsi="Times New Roman" w:cs="Times New Roman"/>
          <w:sz w:val="28"/>
          <w:szCs w:val="28"/>
        </w:rPr>
        <w:t xml:space="preserve"> Также на территории поселения находится соци</w:t>
      </w:r>
      <w:r w:rsidR="00B37798" w:rsidRPr="00283D39">
        <w:rPr>
          <w:rFonts w:ascii="Times New Roman" w:eastAsia="Times New Roman" w:hAnsi="Times New Roman" w:cs="Times New Roman"/>
          <w:sz w:val="28"/>
          <w:szCs w:val="28"/>
        </w:rPr>
        <w:t>ально реабилитационное отделение</w:t>
      </w:r>
      <w:r w:rsidR="00CE68B5" w:rsidRPr="00283D39">
        <w:rPr>
          <w:rFonts w:ascii="Times New Roman" w:eastAsia="Times New Roman" w:hAnsi="Times New Roman" w:cs="Times New Roman"/>
          <w:sz w:val="28"/>
          <w:szCs w:val="28"/>
        </w:rPr>
        <w:t xml:space="preserve"> для </w:t>
      </w:r>
      <w:r w:rsidR="00401C12">
        <w:rPr>
          <w:rFonts w:ascii="Times New Roman" w:eastAsia="Times New Roman" w:hAnsi="Times New Roman" w:cs="Times New Roman"/>
          <w:sz w:val="28"/>
          <w:szCs w:val="28"/>
        </w:rPr>
        <w:t>граждан пожилого возраста и инвалидов</w:t>
      </w:r>
      <w:r w:rsidR="00CE68B5" w:rsidRPr="00283D39">
        <w:rPr>
          <w:rFonts w:ascii="Times New Roman" w:eastAsia="Times New Roman" w:hAnsi="Times New Roman" w:cs="Times New Roman"/>
          <w:sz w:val="28"/>
          <w:szCs w:val="28"/>
        </w:rPr>
        <w:t>.</w:t>
      </w:r>
    </w:p>
    <w:p w:rsidR="003C4DEA"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На территории поселения созданы общественные организации: </w:t>
      </w:r>
      <w:r w:rsidR="00703FB3" w:rsidRPr="00283D39">
        <w:rPr>
          <w:rFonts w:ascii="Times New Roman" w:eastAsia="Times New Roman" w:hAnsi="Times New Roman" w:cs="Times New Roman"/>
          <w:sz w:val="28"/>
          <w:szCs w:val="28"/>
        </w:rPr>
        <w:t>ХКО «Малокаменское»</w:t>
      </w:r>
      <w:r w:rsidRPr="00283D39">
        <w:rPr>
          <w:rFonts w:ascii="Times New Roman" w:eastAsia="Times New Roman" w:hAnsi="Times New Roman" w:cs="Times New Roman"/>
          <w:sz w:val="28"/>
          <w:szCs w:val="28"/>
        </w:rPr>
        <w:t xml:space="preserve">, совет профилактики, </w:t>
      </w:r>
      <w:r w:rsidR="00703FB3" w:rsidRPr="00283D39">
        <w:rPr>
          <w:rFonts w:ascii="Times New Roman" w:eastAsia="Times New Roman" w:hAnsi="Times New Roman" w:cs="Times New Roman"/>
          <w:sz w:val="28"/>
          <w:szCs w:val="28"/>
        </w:rPr>
        <w:t xml:space="preserve">жен. совет, </w:t>
      </w:r>
      <w:r w:rsidRPr="00283D39">
        <w:rPr>
          <w:rFonts w:ascii="Times New Roman" w:eastAsia="Times New Roman" w:hAnsi="Times New Roman" w:cs="Times New Roman"/>
          <w:sz w:val="28"/>
          <w:szCs w:val="28"/>
        </w:rPr>
        <w:t xml:space="preserve">Совет ветеранов, территориальное общественное самоуправление </w:t>
      </w:r>
      <w:r w:rsidR="00703FB3" w:rsidRPr="00283D39">
        <w:rPr>
          <w:rFonts w:ascii="Times New Roman" w:eastAsia="Times New Roman" w:hAnsi="Times New Roman" w:cs="Times New Roman"/>
          <w:sz w:val="28"/>
          <w:szCs w:val="28"/>
        </w:rPr>
        <w:t>по ул. Чапаева</w:t>
      </w:r>
      <w:r w:rsidRPr="00283D39">
        <w:rPr>
          <w:rFonts w:ascii="Times New Roman" w:eastAsia="Times New Roman" w:hAnsi="Times New Roman" w:cs="Times New Roman"/>
          <w:sz w:val="28"/>
          <w:szCs w:val="28"/>
        </w:rPr>
        <w:t>.</w:t>
      </w:r>
    </w:p>
    <w:p w:rsidR="003C4DEA" w:rsidRPr="00283D39" w:rsidRDefault="003C4DEA" w:rsidP="00406BDA">
      <w:pPr>
        <w:spacing w:after="0" w:line="240" w:lineRule="auto"/>
        <w:jc w:val="center"/>
        <w:rPr>
          <w:rFonts w:ascii="Times New Roman" w:eastAsia="Times New Roman" w:hAnsi="Times New Roman" w:cs="Times New Roman"/>
          <w:sz w:val="28"/>
          <w:szCs w:val="28"/>
        </w:rPr>
      </w:pPr>
      <w:r w:rsidRPr="00283D39">
        <w:rPr>
          <w:rFonts w:ascii="Times New Roman" w:eastAsia="Times New Roman" w:hAnsi="Times New Roman" w:cs="Times New Roman"/>
          <w:b/>
          <w:bCs/>
          <w:sz w:val="28"/>
          <w:szCs w:val="28"/>
          <w:u w:val="single"/>
        </w:rPr>
        <w:t xml:space="preserve">Деятельность Администрации </w:t>
      </w:r>
      <w:r w:rsidR="00703FB3" w:rsidRPr="00283D39">
        <w:rPr>
          <w:rFonts w:ascii="Times New Roman" w:eastAsia="Times New Roman" w:hAnsi="Times New Roman" w:cs="Times New Roman"/>
          <w:b/>
          <w:bCs/>
          <w:sz w:val="28"/>
          <w:szCs w:val="28"/>
          <w:u w:val="single"/>
        </w:rPr>
        <w:t>Малокаменского</w:t>
      </w:r>
      <w:r w:rsidRPr="00283D39">
        <w:rPr>
          <w:rFonts w:ascii="Times New Roman" w:eastAsia="Times New Roman" w:hAnsi="Times New Roman" w:cs="Times New Roman"/>
          <w:b/>
          <w:bCs/>
          <w:sz w:val="28"/>
          <w:szCs w:val="28"/>
          <w:u w:val="single"/>
        </w:rPr>
        <w:t xml:space="preserve"> сельского поселения</w:t>
      </w:r>
    </w:p>
    <w:p w:rsidR="003C4DEA"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Осуществлением поставленных перед Администрацией задач занимались </w:t>
      </w:r>
      <w:r w:rsidR="00703FB3" w:rsidRPr="00283D39">
        <w:rPr>
          <w:rFonts w:ascii="Times New Roman" w:eastAsia="Times New Roman" w:hAnsi="Times New Roman" w:cs="Times New Roman"/>
          <w:sz w:val="28"/>
          <w:szCs w:val="28"/>
        </w:rPr>
        <w:t>5</w:t>
      </w:r>
      <w:r w:rsidRPr="00283D39">
        <w:rPr>
          <w:rFonts w:ascii="Times New Roman" w:eastAsia="Times New Roman" w:hAnsi="Times New Roman" w:cs="Times New Roman"/>
          <w:sz w:val="28"/>
          <w:szCs w:val="28"/>
        </w:rPr>
        <w:t xml:space="preserve"> муниципальных служащих, 1 </w:t>
      </w:r>
      <w:r w:rsidR="00E75B1D" w:rsidRPr="00283D39">
        <w:rPr>
          <w:rFonts w:ascii="Times New Roman" w:eastAsia="Times New Roman" w:hAnsi="Times New Roman" w:cs="Times New Roman"/>
          <w:sz w:val="28"/>
          <w:szCs w:val="28"/>
        </w:rPr>
        <w:t>технический</w:t>
      </w:r>
      <w:r w:rsidRPr="00283D39">
        <w:rPr>
          <w:rFonts w:ascii="Times New Roman" w:eastAsia="Times New Roman" w:hAnsi="Times New Roman" w:cs="Times New Roman"/>
          <w:sz w:val="28"/>
          <w:szCs w:val="28"/>
        </w:rPr>
        <w:t xml:space="preserve"> </w:t>
      </w:r>
      <w:r w:rsidR="00E75B1D" w:rsidRPr="00283D39">
        <w:rPr>
          <w:rFonts w:ascii="Times New Roman" w:eastAsia="Times New Roman" w:hAnsi="Times New Roman" w:cs="Times New Roman"/>
          <w:sz w:val="28"/>
          <w:szCs w:val="28"/>
        </w:rPr>
        <w:t>работник</w:t>
      </w:r>
      <w:r w:rsidRPr="00283D39">
        <w:rPr>
          <w:rFonts w:ascii="Times New Roman" w:eastAsia="Times New Roman" w:hAnsi="Times New Roman" w:cs="Times New Roman"/>
          <w:sz w:val="28"/>
          <w:szCs w:val="28"/>
        </w:rPr>
        <w:t>.</w:t>
      </w:r>
    </w:p>
    <w:p w:rsidR="003C4DEA"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В целях учета личных подсобных хозяйств на территории </w:t>
      </w:r>
      <w:r w:rsidR="00703FB3" w:rsidRPr="00283D39">
        <w:rPr>
          <w:rFonts w:ascii="Times New Roman" w:eastAsia="Times New Roman" w:hAnsi="Times New Roman" w:cs="Times New Roman"/>
          <w:sz w:val="28"/>
          <w:szCs w:val="28"/>
        </w:rPr>
        <w:t>Малокаменского сельского поселения веде</w:t>
      </w:r>
      <w:r w:rsidRPr="00283D39">
        <w:rPr>
          <w:rFonts w:ascii="Times New Roman" w:eastAsia="Times New Roman" w:hAnsi="Times New Roman" w:cs="Times New Roman"/>
          <w:sz w:val="28"/>
          <w:szCs w:val="28"/>
        </w:rPr>
        <w:t xml:space="preserve">тся </w:t>
      </w:r>
      <w:r w:rsidR="00703FB3" w:rsidRPr="00283D39">
        <w:rPr>
          <w:rFonts w:ascii="Times New Roman" w:eastAsia="Times New Roman" w:hAnsi="Times New Roman" w:cs="Times New Roman"/>
          <w:sz w:val="28"/>
          <w:szCs w:val="28"/>
        </w:rPr>
        <w:t>13</w:t>
      </w:r>
      <w:r w:rsidRPr="00283D39">
        <w:rPr>
          <w:rFonts w:ascii="Times New Roman" w:eastAsia="Times New Roman" w:hAnsi="Times New Roman" w:cs="Times New Roman"/>
          <w:sz w:val="28"/>
          <w:szCs w:val="28"/>
        </w:rPr>
        <w:t xml:space="preserve"> похозяйственных книг.</w:t>
      </w:r>
    </w:p>
    <w:p w:rsidR="003C4DEA" w:rsidRPr="00283D39" w:rsidRDefault="003C4DEA" w:rsidP="000A5E4A">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Предоставляя муниципальные услуги населению, Администрацией </w:t>
      </w:r>
      <w:r w:rsidR="00703FB3" w:rsidRPr="00283D39">
        <w:rPr>
          <w:rFonts w:ascii="Times New Roman" w:eastAsia="Times New Roman" w:hAnsi="Times New Roman" w:cs="Times New Roman"/>
          <w:sz w:val="28"/>
          <w:szCs w:val="28"/>
        </w:rPr>
        <w:t xml:space="preserve">Малокаменского </w:t>
      </w:r>
      <w:r w:rsidRPr="00283D39">
        <w:rPr>
          <w:rFonts w:ascii="Times New Roman" w:eastAsia="Times New Roman" w:hAnsi="Times New Roman" w:cs="Times New Roman"/>
          <w:sz w:val="28"/>
          <w:szCs w:val="28"/>
        </w:rPr>
        <w:t xml:space="preserve">сельского поселения выдано </w:t>
      </w:r>
      <w:r w:rsidR="00401C12">
        <w:rPr>
          <w:rFonts w:ascii="Times New Roman" w:eastAsia="Times New Roman" w:hAnsi="Times New Roman" w:cs="Times New Roman"/>
          <w:sz w:val="28"/>
          <w:szCs w:val="28"/>
        </w:rPr>
        <w:t>24</w:t>
      </w:r>
      <w:r w:rsidR="00F85226" w:rsidRPr="00283D39">
        <w:rPr>
          <w:rFonts w:ascii="Times New Roman" w:eastAsia="Times New Roman" w:hAnsi="Times New Roman" w:cs="Times New Roman"/>
          <w:sz w:val="28"/>
          <w:szCs w:val="28"/>
        </w:rPr>
        <w:t xml:space="preserve"> </w:t>
      </w:r>
      <w:r w:rsidR="00401C12">
        <w:rPr>
          <w:rFonts w:ascii="Times New Roman" w:eastAsia="Times New Roman" w:hAnsi="Times New Roman" w:cs="Times New Roman"/>
          <w:sz w:val="28"/>
          <w:szCs w:val="28"/>
        </w:rPr>
        <w:t>справки</w:t>
      </w:r>
      <w:r w:rsidR="00E75B1D" w:rsidRPr="00283D39">
        <w:rPr>
          <w:rFonts w:ascii="Times New Roman" w:eastAsia="Times New Roman" w:hAnsi="Times New Roman" w:cs="Times New Roman"/>
          <w:sz w:val="28"/>
          <w:szCs w:val="28"/>
        </w:rPr>
        <w:t xml:space="preserve"> и выписки</w:t>
      </w:r>
      <w:r w:rsidRPr="00283D39">
        <w:rPr>
          <w:rFonts w:ascii="Times New Roman" w:eastAsia="Times New Roman" w:hAnsi="Times New Roman" w:cs="Times New Roman"/>
          <w:sz w:val="28"/>
          <w:szCs w:val="28"/>
        </w:rPr>
        <w:t xml:space="preserve"> из похозяйственных книг, совершено </w:t>
      </w:r>
      <w:r w:rsidR="00401C12">
        <w:rPr>
          <w:rFonts w:ascii="Times New Roman" w:eastAsia="Times New Roman" w:hAnsi="Times New Roman" w:cs="Times New Roman"/>
          <w:sz w:val="28"/>
          <w:szCs w:val="28"/>
        </w:rPr>
        <w:t>17</w:t>
      </w:r>
      <w:r w:rsidRPr="00283D39">
        <w:rPr>
          <w:rFonts w:ascii="Times New Roman" w:eastAsia="Times New Roman" w:hAnsi="Times New Roman" w:cs="Times New Roman"/>
          <w:sz w:val="28"/>
          <w:szCs w:val="28"/>
        </w:rPr>
        <w:t xml:space="preserve"> нотариальных действий, в </w:t>
      </w:r>
      <w:r w:rsidR="00401C12">
        <w:rPr>
          <w:rFonts w:ascii="Times New Roman" w:eastAsia="Times New Roman" w:hAnsi="Times New Roman" w:cs="Times New Roman"/>
          <w:sz w:val="28"/>
          <w:szCs w:val="28"/>
        </w:rPr>
        <w:t>9</w:t>
      </w:r>
      <w:r w:rsidRPr="00283D39">
        <w:rPr>
          <w:rFonts w:ascii="Times New Roman" w:eastAsia="Times New Roman" w:hAnsi="Times New Roman" w:cs="Times New Roman"/>
          <w:sz w:val="28"/>
          <w:szCs w:val="28"/>
        </w:rPr>
        <w:t xml:space="preserve"> домовладениях произведена переадресация, выдано </w:t>
      </w:r>
      <w:r w:rsidR="00401C12">
        <w:rPr>
          <w:rFonts w:ascii="Times New Roman" w:eastAsia="Times New Roman" w:hAnsi="Times New Roman" w:cs="Times New Roman"/>
          <w:sz w:val="28"/>
          <w:szCs w:val="28"/>
        </w:rPr>
        <w:t>10</w:t>
      </w:r>
      <w:r w:rsidR="00E75B1D" w:rsidRPr="00283D39">
        <w:rPr>
          <w:rFonts w:ascii="Times New Roman" w:eastAsia="Times New Roman" w:hAnsi="Times New Roman" w:cs="Times New Roman"/>
          <w:sz w:val="28"/>
          <w:szCs w:val="28"/>
        </w:rPr>
        <w:t xml:space="preserve"> бытовых характеристик. </w:t>
      </w:r>
      <w:r w:rsidRPr="00283D39">
        <w:rPr>
          <w:rFonts w:ascii="Times New Roman" w:eastAsia="Times New Roman" w:hAnsi="Times New Roman" w:cs="Times New Roman"/>
          <w:sz w:val="28"/>
          <w:szCs w:val="28"/>
        </w:rPr>
        <w:t xml:space="preserve">Совместно с управлением социальной защиты населения проводилось обследование жилищно-бытовых условий граждан для оказания адресной социальной помощи, составлено </w:t>
      </w:r>
      <w:r w:rsidR="00401C12">
        <w:rPr>
          <w:rFonts w:ascii="Times New Roman" w:eastAsia="Times New Roman" w:hAnsi="Times New Roman" w:cs="Times New Roman"/>
          <w:sz w:val="28"/>
          <w:szCs w:val="28"/>
        </w:rPr>
        <w:t>15 актов</w:t>
      </w:r>
      <w:r w:rsidRPr="00283D39">
        <w:rPr>
          <w:rFonts w:ascii="Times New Roman" w:eastAsia="Times New Roman" w:hAnsi="Times New Roman" w:cs="Times New Roman"/>
          <w:sz w:val="28"/>
          <w:szCs w:val="28"/>
        </w:rPr>
        <w:t>.</w:t>
      </w:r>
    </w:p>
    <w:p w:rsidR="00401C12" w:rsidRDefault="003C4DEA" w:rsidP="000403A8">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За отчетный период принято </w:t>
      </w:r>
      <w:r w:rsidR="00401C12">
        <w:rPr>
          <w:rFonts w:ascii="Times New Roman" w:eastAsia="Times New Roman" w:hAnsi="Times New Roman" w:cs="Times New Roman"/>
          <w:sz w:val="28"/>
          <w:szCs w:val="28"/>
        </w:rPr>
        <w:t>25 постановления</w:t>
      </w:r>
      <w:r w:rsidR="00763070" w:rsidRPr="00283D39">
        <w:rPr>
          <w:rFonts w:ascii="Times New Roman" w:eastAsia="Times New Roman" w:hAnsi="Times New Roman" w:cs="Times New Roman"/>
          <w:sz w:val="28"/>
          <w:szCs w:val="28"/>
        </w:rPr>
        <w:t xml:space="preserve">, проведено </w:t>
      </w:r>
      <w:r w:rsidR="005E016D">
        <w:rPr>
          <w:rFonts w:ascii="Times New Roman" w:eastAsia="Times New Roman" w:hAnsi="Times New Roman" w:cs="Times New Roman"/>
          <w:sz w:val="28"/>
          <w:szCs w:val="28"/>
        </w:rPr>
        <w:t>6</w:t>
      </w:r>
    </w:p>
    <w:p w:rsidR="003C4DEA" w:rsidRPr="00283D39" w:rsidRDefault="00401C12" w:rsidP="00401C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B643E">
        <w:rPr>
          <w:rFonts w:ascii="Times New Roman" w:eastAsia="Times New Roman" w:hAnsi="Times New Roman" w:cs="Times New Roman"/>
          <w:sz w:val="28"/>
          <w:szCs w:val="28"/>
        </w:rPr>
        <w:t xml:space="preserve"> заседаний</w:t>
      </w:r>
      <w:r w:rsidR="00763070" w:rsidRPr="00283D39">
        <w:rPr>
          <w:rFonts w:ascii="Times New Roman" w:eastAsia="Times New Roman" w:hAnsi="Times New Roman" w:cs="Times New Roman"/>
          <w:sz w:val="28"/>
          <w:szCs w:val="28"/>
        </w:rPr>
        <w:t xml:space="preserve"> С</w:t>
      </w:r>
      <w:r w:rsidR="003C4DEA" w:rsidRPr="00283D39">
        <w:rPr>
          <w:rFonts w:ascii="Times New Roman" w:eastAsia="Times New Roman" w:hAnsi="Times New Roman" w:cs="Times New Roman"/>
          <w:sz w:val="28"/>
          <w:szCs w:val="28"/>
        </w:rPr>
        <w:t xml:space="preserve">обрания депутатов </w:t>
      </w:r>
      <w:r w:rsidR="00763070" w:rsidRPr="00283D39">
        <w:rPr>
          <w:rFonts w:ascii="Times New Roman" w:eastAsia="Times New Roman" w:hAnsi="Times New Roman" w:cs="Times New Roman"/>
          <w:sz w:val="28"/>
          <w:szCs w:val="28"/>
        </w:rPr>
        <w:t>Малокаменского</w:t>
      </w:r>
      <w:r w:rsidR="003C4DEA" w:rsidRPr="00283D39">
        <w:rPr>
          <w:rFonts w:ascii="Times New Roman" w:eastAsia="Times New Roman" w:hAnsi="Times New Roman" w:cs="Times New Roman"/>
          <w:sz w:val="28"/>
          <w:szCs w:val="28"/>
        </w:rPr>
        <w:t xml:space="preserve"> сельского </w:t>
      </w:r>
      <w:r w:rsidR="00763070" w:rsidRPr="00283D39">
        <w:rPr>
          <w:rFonts w:ascii="Times New Roman" w:eastAsia="Times New Roman" w:hAnsi="Times New Roman" w:cs="Times New Roman"/>
          <w:sz w:val="28"/>
          <w:szCs w:val="28"/>
        </w:rPr>
        <w:t xml:space="preserve">поселения, на которых принято </w:t>
      </w:r>
      <w:r>
        <w:rPr>
          <w:rFonts w:ascii="Times New Roman" w:eastAsia="Times New Roman" w:hAnsi="Times New Roman" w:cs="Times New Roman"/>
          <w:sz w:val="28"/>
          <w:szCs w:val="28"/>
        </w:rPr>
        <w:t>22 решения</w:t>
      </w:r>
      <w:r w:rsidR="003C4DEA" w:rsidRPr="00283D39">
        <w:rPr>
          <w:rFonts w:ascii="Times New Roman" w:eastAsia="Times New Roman" w:hAnsi="Times New Roman" w:cs="Times New Roman"/>
          <w:sz w:val="28"/>
          <w:szCs w:val="28"/>
        </w:rPr>
        <w:t>. Проекты нормативных правовых актов направляются в прокуратуру для проведения экспертизы во избежание неправильных действий и нарушения законодательства.</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Информационным источником для изучения деятельности нашего поселения является официальный сайт поселения, где размещаются нормативные документы и </w:t>
      </w:r>
      <w:r w:rsidRPr="00283D39">
        <w:rPr>
          <w:rFonts w:ascii="Times New Roman" w:eastAsia="Times New Roman" w:hAnsi="Times New Roman" w:cs="Times New Roman"/>
          <w:sz w:val="28"/>
          <w:szCs w:val="28"/>
        </w:rPr>
        <w:lastRenderedPageBreak/>
        <w:t>другая информация. На сайте можно видеть новости поселения, объявления, успехи и достижения, а также проблемы, над которыми мы работаем.</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В соответствии с Федеральным законом «О порядке рассмотрения обращений гра</w:t>
      </w:r>
      <w:r w:rsidR="00763070" w:rsidRPr="00283D39">
        <w:rPr>
          <w:rFonts w:ascii="Times New Roman" w:eastAsia="Times New Roman" w:hAnsi="Times New Roman" w:cs="Times New Roman"/>
          <w:sz w:val="28"/>
          <w:szCs w:val="28"/>
        </w:rPr>
        <w:t>ждан в Российской Федерации» в А</w:t>
      </w:r>
      <w:r w:rsidR="00FA229D" w:rsidRPr="00283D39">
        <w:rPr>
          <w:rFonts w:ascii="Times New Roman" w:eastAsia="Times New Roman" w:hAnsi="Times New Roman" w:cs="Times New Roman"/>
          <w:sz w:val="28"/>
          <w:szCs w:val="28"/>
        </w:rPr>
        <w:t>дминистрации</w:t>
      </w:r>
      <w:r w:rsidR="00876D31" w:rsidRPr="00283D39">
        <w:rPr>
          <w:rFonts w:ascii="Times New Roman" w:eastAsia="Times New Roman" w:hAnsi="Times New Roman" w:cs="Times New Roman"/>
          <w:sz w:val="28"/>
          <w:szCs w:val="28"/>
        </w:rPr>
        <w:t xml:space="preserve"> </w:t>
      </w:r>
      <w:r w:rsidRPr="00283D39">
        <w:rPr>
          <w:rFonts w:ascii="Times New Roman" w:eastAsia="Times New Roman" w:hAnsi="Times New Roman" w:cs="Times New Roman"/>
          <w:sz w:val="28"/>
          <w:szCs w:val="28"/>
        </w:rPr>
        <w:t>ор</w:t>
      </w:r>
      <w:r w:rsidR="000D4284" w:rsidRPr="00283D39">
        <w:rPr>
          <w:rFonts w:ascii="Times New Roman" w:eastAsia="Times New Roman" w:hAnsi="Times New Roman" w:cs="Times New Roman"/>
          <w:sz w:val="28"/>
          <w:szCs w:val="28"/>
        </w:rPr>
        <w:t>ганизован личный приём жителей Г</w:t>
      </w:r>
      <w:r w:rsidRPr="00283D39">
        <w:rPr>
          <w:rFonts w:ascii="Times New Roman" w:eastAsia="Times New Roman" w:hAnsi="Times New Roman" w:cs="Times New Roman"/>
          <w:sz w:val="28"/>
          <w:szCs w:val="28"/>
        </w:rPr>
        <w:t>лавой и де</w:t>
      </w:r>
      <w:r w:rsidR="00FA229D" w:rsidRPr="00283D39">
        <w:rPr>
          <w:rFonts w:ascii="Times New Roman" w:eastAsia="Times New Roman" w:hAnsi="Times New Roman" w:cs="Times New Roman"/>
          <w:sz w:val="28"/>
          <w:szCs w:val="28"/>
        </w:rPr>
        <w:t>путатами. За отч</w:t>
      </w:r>
      <w:r w:rsidR="00876D31" w:rsidRPr="00283D39">
        <w:rPr>
          <w:rFonts w:ascii="Times New Roman" w:eastAsia="Times New Roman" w:hAnsi="Times New Roman" w:cs="Times New Roman"/>
          <w:sz w:val="28"/>
          <w:szCs w:val="28"/>
        </w:rPr>
        <w:t>е</w:t>
      </w:r>
      <w:r w:rsidR="000D4284" w:rsidRPr="00283D39">
        <w:rPr>
          <w:rFonts w:ascii="Times New Roman" w:eastAsia="Times New Roman" w:hAnsi="Times New Roman" w:cs="Times New Roman"/>
          <w:sz w:val="28"/>
          <w:szCs w:val="28"/>
        </w:rPr>
        <w:t>тный период в А</w:t>
      </w:r>
      <w:r w:rsidRPr="00283D39">
        <w:rPr>
          <w:rFonts w:ascii="Times New Roman" w:eastAsia="Times New Roman" w:hAnsi="Times New Roman" w:cs="Times New Roman"/>
          <w:sz w:val="28"/>
          <w:szCs w:val="28"/>
        </w:rPr>
        <w:t xml:space="preserve">дминистрацию сельского поселения поступило </w:t>
      </w:r>
      <w:r w:rsidR="005207B6">
        <w:rPr>
          <w:rFonts w:ascii="Times New Roman" w:eastAsia="Times New Roman" w:hAnsi="Times New Roman" w:cs="Times New Roman"/>
          <w:sz w:val="28"/>
          <w:szCs w:val="28"/>
        </w:rPr>
        <w:t>6</w:t>
      </w:r>
      <w:r w:rsidRPr="00283D39">
        <w:rPr>
          <w:rFonts w:ascii="Times New Roman" w:eastAsia="Times New Roman" w:hAnsi="Times New Roman" w:cs="Times New Roman"/>
          <w:sz w:val="28"/>
          <w:szCs w:val="28"/>
        </w:rPr>
        <w:t xml:space="preserve"> письменных обращений граждан. Все заявления и обращения были рассмотрены своевременно и по всем даны разъяснения или приняты меры.</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Долж</w:t>
      </w:r>
      <w:r w:rsidR="000D4284" w:rsidRPr="00283D39">
        <w:rPr>
          <w:rFonts w:ascii="Times New Roman" w:eastAsia="Times New Roman" w:hAnsi="Times New Roman" w:cs="Times New Roman"/>
          <w:sz w:val="28"/>
          <w:szCs w:val="28"/>
        </w:rPr>
        <w:t>ностными лицами А</w:t>
      </w:r>
      <w:r w:rsidRPr="00283D39">
        <w:rPr>
          <w:rFonts w:ascii="Times New Roman" w:eastAsia="Times New Roman" w:hAnsi="Times New Roman" w:cs="Times New Roman"/>
          <w:sz w:val="28"/>
          <w:szCs w:val="28"/>
        </w:rPr>
        <w:t>дминистрации, уполномоченными составлять протоколы об административных правонарушениях, предусмотренных Областным законом от 2</w:t>
      </w:r>
      <w:r w:rsidR="00876D31" w:rsidRPr="00283D39">
        <w:rPr>
          <w:rFonts w:ascii="Times New Roman" w:eastAsia="Times New Roman" w:hAnsi="Times New Roman" w:cs="Times New Roman"/>
          <w:sz w:val="28"/>
          <w:szCs w:val="28"/>
        </w:rPr>
        <w:t>5.10.2002 г. № 273-ЗС составлен</w:t>
      </w:r>
      <w:r w:rsidR="00783021">
        <w:rPr>
          <w:rFonts w:ascii="Times New Roman" w:eastAsia="Times New Roman" w:hAnsi="Times New Roman" w:cs="Times New Roman"/>
          <w:sz w:val="28"/>
          <w:szCs w:val="28"/>
        </w:rPr>
        <w:t>о</w:t>
      </w:r>
      <w:r w:rsidRPr="00283D39">
        <w:rPr>
          <w:rFonts w:ascii="Times New Roman" w:eastAsia="Times New Roman" w:hAnsi="Times New Roman" w:cs="Times New Roman"/>
          <w:sz w:val="28"/>
          <w:szCs w:val="28"/>
        </w:rPr>
        <w:t xml:space="preserve"> </w:t>
      </w:r>
      <w:r w:rsidR="005207B6">
        <w:rPr>
          <w:rFonts w:ascii="Times New Roman" w:eastAsia="Times New Roman" w:hAnsi="Times New Roman" w:cs="Times New Roman"/>
          <w:sz w:val="28"/>
          <w:szCs w:val="28"/>
        </w:rPr>
        <w:t>1</w:t>
      </w:r>
      <w:r w:rsidR="00876D31" w:rsidRPr="00283D39">
        <w:rPr>
          <w:rFonts w:ascii="Times New Roman" w:eastAsia="Times New Roman" w:hAnsi="Times New Roman" w:cs="Times New Roman"/>
          <w:sz w:val="28"/>
          <w:szCs w:val="28"/>
        </w:rPr>
        <w:t xml:space="preserve"> протокол</w:t>
      </w:r>
      <w:r w:rsidRPr="00283D39">
        <w:rPr>
          <w:rFonts w:ascii="Times New Roman" w:eastAsia="Times New Roman" w:hAnsi="Times New Roman" w:cs="Times New Roman"/>
          <w:sz w:val="28"/>
          <w:szCs w:val="28"/>
        </w:rPr>
        <w:t xml:space="preserve"> об административных пр</w:t>
      </w:r>
      <w:r w:rsidR="00783021">
        <w:rPr>
          <w:rFonts w:ascii="Times New Roman" w:eastAsia="Times New Roman" w:hAnsi="Times New Roman" w:cs="Times New Roman"/>
          <w:sz w:val="28"/>
          <w:szCs w:val="28"/>
        </w:rPr>
        <w:t>авонарушениях на физические</w:t>
      </w:r>
      <w:r w:rsidR="000D4284" w:rsidRPr="00283D39">
        <w:rPr>
          <w:rFonts w:ascii="Times New Roman" w:eastAsia="Times New Roman" w:hAnsi="Times New Roman" w:cs="Times New Roman"/>
          <w:sz w:val="28"/>
          <w:szCs w:val="28"/>
        </w:rPr>
        <w:t xml:space="preserve"> лиц</w:t>
      </w:r>
      <w:r w:rsidR="00783021">
        <w:rPr>
          <w:rFonts w:ascii="Times New Roman" w:eastAsia="Times New Roman" w:hAnsi="Times New Roman" w:cs="Times New Roman"/>
          <w:sz w:val="28"/>
          <w:szCs w:val="28"/>
        </w:rPr>
        <w:t>а</w:t>
      </w:r>
      <w:r w:rsidR="000D4284" w:rsidRPr="00283D39">
        <w:rPr>
          <w:rFonts w:ascii="Times New Roman" w:eastAsia="Times New Roman" w:hAnsi="Times New Roman" w:cs="Times New Roman"/>
          <w:sz w:val="28"/>
          <w:szCs w:val="28"/>
        </w:rPr>
        <w:t>.</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При Администрации поселения создан Совет профилактики, на котором ведется работа с неблагополучными семьями. За отчетный период было проведено </w:t>
      </w:r>
      <w:r w:rsidR="005207B6">
        <w:rPr>
          <w:rFonts w:ascii="Times New Roman" w:eastAsia="Times New Roman" w:hAnsi="Times New Roman" w:cs="Times New Roman"/>
          <w:sz w:val="28"/>
          <w:szCs w:val="28"/>
        </w:rPr>
        <w:t>3</w:t>
      </w:r>
      <w:r w:rsidRPr="00283D39">
        <w:rPr>
          <w:rFonts w:ascii="Times New Roman" w:eastAsia="Times New Roman" w:hAnsi="Times New Roman" w:cs="Times New Roman"/>
          <w:sz w:val="28"/>
          <w:szCs w:val="28"/>
        </w:rPr>
        <w:t xml:space="preserve"> выездных рейдов по семьям</w:t>
      </w:r>
      <w:r w:rsidR="00876D31" w:rsidRPr="00283D39">
        <w:rPr>
          <w:rFonts w:ascii="Times New Roman" w:eastAsia="Times New Roman" w:hAnsi="Times New Roman" w:cs="Times New Roman"/>
          <w:sz w:val="28"/>
          <w:szCs w:val="28"/>
        </w:rPr>
        <w:t>, попавшим в трудную жизненную ситуацию</w:t>
      </w:r>
      <w:r w:rsidRPr="00283D39">
        <w:rPr>
          <w:rFonts w:ascii="Times New Roman" w:eastAsia="Times New Roman" w:hAnsi="Times New Roman" w:cs="Times New Roman"/>
          <w:sz w:val="28"/>
          <w:szCs w:val="28"/>
        </w:rPr>
        <w:t xml:space="preserve">. </w:t>
      </w:r>
      <w:r w:rsidR="00D63BC6">
        <w:rPr>
          <w:rFonts w:ascii="Times New Roman" w:eastAsia="Times New Roman" w:hAnsi="Times New Roman" w:cs="Times New Roman"/>
          <w:sz w:val="28"/>
          <w:szCs w:val="28"/>
        </w:rPr>
        <w:t>Одна семья</w:t>
      </w:r>
      <w:r w:rsidRPr="00283D39">
        <w:rPr>
          <w:rFonts w:ascii="Times New Roman" w:eastAsia="Times New Roman" w:hAnsi="Times New Roman" w:cs="Times New Roman"/>
          <w:sz w:val="28"/>
          <w:szCs w:val="28"/>
        </w:rPr>
        <w:t xml:space="preserve"> находит</w:t>
      </w:r>
      <w:r w:rsidR="00D63BC6">
        <w:rPr>
          <w:rFonts w:ascii="Times New Roman" w:eastAsia="Times New Roman" w:hAnsi="Times New Roman" w:cs="Times New Roman"/>
          <w:sz w:val="28"/>
          <w:szCs w:val="28"/>
        </w:rPr>
        <w:t>ся под особым контролем и состои</w:t>
      </w:r>
      <w:r w:rsidRPr="00283D39">
        <w:rPr>
          <w:rFonts w:ascii="Times New Roman" w:eastAsia="Times New Roman" w:hAnsi="Times New Roman" w:cs="Times New Roman"/>
          <w:sz w:val="28"/>
          <w:szCs w:val="28"/>
        </w:rPr>
        <w:t>т в областном банке асоциальных семей.</w:t>
      </w:r>
    </w:p>
    <w:p w:rsidR="003C4DEA" w:rsidRPr="00283D39" w:rsidRDefault="003C4DEA" w:rsidP="00D07B9F">
      <w:pPr>
        <w:spacing w:after="0" w:line="240" w:lineRule="auto"/>
        <w:ind w:firstLine="708"/>
        <w:jc w:val="both"/>
        <w:rPr>
          <w:rFonts w:ascii="Times New Roman" w:eastAsia="Times New Roman" w:hAnsi="Times New Roman" w:cs="Times New Roman"/>
          <w:sz w:val="28"/>
          <w:szCs w:val="28"/>
        </w:rPr>
      </w:pPr>
      <w:r w:rsidRPr="00283D39">
        <w:rPr>
          <w:rFonts w:ascii="Times New Roman" w:eastAsia="Times New Roman" w:hAnsi="Times New Roman" w:cs="Times New Roman"/>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поселения состоит </w:t>
      </w:r>
      <w:r w:rsidR="005E016D">
        <w:rPr>
          <w:rFonts w:ascii="Times New Roman" w:eastAsia="Times New Roman" w:hAnsi="Times New Roman" w:cs="Times New Roman"/>
          <w:sz w:val="28"/>
          <w:szCs w:val="28"/>
        </w:rPr>
        <w:t>387</w:t>
      </w:r>
      <w:r w:rsidR="000D4284" w:rsidRPr="00283D39">
        <w:rPr>
          <w:rFonts w:ascii="Times New Roman" w:eastAsia="Times New Roman" w:hAnsi="Times New Roman" w:cs="Times New Roman"/>
          <w:sz w:val="28"/>
          <w:szCs w:val="28"/>
        </w:rPr>
        <w:t xml:space="preserve"> военнообязанных, в том ч</w:t>
      </w:r>
      <w:r w:rsidR="00876D31" w:rsidRPr="00283D39">
        <w:rPr>
          <w:rFonts w:ascii="Times New Roman" w:eastAsia="Times New Roman" w:hAnsi="Times New Roman" w:cs="Times New Roman"/>
          <w:sz w:val="28"/>
          <w:szCs w:val="28"/>
        </w:rPr>
        <w:t>исле 9</w:t>
      </w:r>
      <w:r w:rsidR="005B5892">
        <w:rPr>
          <w:rFonts w:ascii="Times New Roman" w:eastAsia="Times New Roman" w:hAnsi="Times New Roman" w:cs="Times New Roman"/>
          <w:sz w:val="28"/>
          <w:szCs w:val="28"/>
        </w:rPr>
        <w:t xml:space="preserve"> офицеров. На первичном</w:t>
      </w:r>
      <w:r w:rsidRPr="00283D39">
        <w:rPr>
          <w:rFonts w:ascii="Times New Roman" w:eastAsia="Times New Roman" w:hAnsi="Times New Roman" w:cs="Times New Roman"/>
          <w:sz w:val="28"/>
          <w:szCs w:val="28"/>
        </w:rPr>
        <w:t xml:space="preserve"> учет</w:t>
      </w:r>
      <w:r w:rsidR="005B5892">
        <w:rPr>
          <w:rFonts w:ascii="Times New Roman" w:eastAsia="Times New Roman" w:hAnsi="Times New Roman" w:cs="Times New Roman"/>
          <w:sz w:val="28"/>
          <w:szCs w:val="28"/>
        </w:rPr>
        <w:t>е</w:t>
      </w:r>
      <w:r w:rsidRPr="00283D39">
        <w:rPr>
          <w:rFonts w:ascii="Times New Roman" w:eastAsia="Times New Roman" w:hAnsi="Times New Roman" w:cs="Times New Roman"/>
          <w:sz w:val="28"/>
          <w:szCs w:val="28"/>
        </w:rPr>
        <w:t xml:space="preserve"> </w:t>
      </w:r>
      <w:r w:rsidR="005207B6">
        <w:rPr>
          <w:rFonts w:ascii="Times New Roman" w:eastAsia="Times New Roman" w:hAnsi="Times New Roman" w:cs="Times New Roman"/>
          <w:sz w:val="28"/>
          <w:szCs w:val="28"/>
        </w:rPr>
        <w:t>стоит 15</w:t>
      </w:r>
      <w:r w:rsidRPr="00283D39">
        <w:rPr>
          <w:rFonts w:ascii="Times New Roman" w:eastAsia="Times New Roman" w:hAnsi="Times New Roman" w:cs="Times New Roman"/>
          <w:sz w:val="28"/>
          <w:szCs w:val="28"/>
        </w:rPr>
        <w:t xml:space="preserve"> призывников.</w:t>
      </w:r>
    </w:p>
    <w:p w:rsidR="005207B6" w:rsidRPr="005207B6" w:rsidRDefault="005207B6" w:rsidP="005207B6">
      <w:pPr>
        <w:shd w:val="clear" w:color="auto" w:fill="FFFFFF"/>
        <w:spacing w:after="0" w:line="240" w:lineRule="auto"/>
        <w:rPr>
          <w:rFonts w:ascii="Times New Roman" w:eastAsia="Times New Roman" w:hAnsi="Times New Roman" w:cs="Times New Roman"/>
          <w:b/>
          <w:sz w:val="28"/>
          <w:szCs w:val="28"/>
          <w:u w:val="single"/>
        </w:rPr>
      </w:pPr>
      <w:r w:rsidRPr="005207B6">
        <w:rPr>
          <w:rFonts w:ascii="Times New Roman" w:eastAsia="Times New Roman" w:hAnsi="Times New Roman" w:cs="Times New Roman"/>
          <w:b/>
          <w:sz w:val="28"/>
          <w:szCs w:val="28"/>
          <w:u w:val="single"/>
        </w:rPr>
        <w:t>Исполнение бюджета за второе полугодие 2021 года</w:t>
      </w:r>
    </w:p>
    <w:p w:rsidR="005207B6" w:rsidRPr="005207B6" w:rsidRDefault="005207B6" w:rsidP="005207B6">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5207B6">
        <w:rPr>
          <w:rFonts w:ascii="Times New Roman" w:eastAsia="Times New Roman" w:hAnsi="Times New Roman" w:cs="Times New Roman"/>
          <w:sz w:val="28"/>
          <w:szCs w:val="28"/>
        </w:rPr>
        <w:t>оселения служит главным финансовым инструментом для</w:t>
      </w:r>
      <w:r>
        <w:rPr>
          <w:rFonts w:ascii="Times New Roman" w:eastAsia="Times New Roman" w:hAnsi="Times New Roman" w:cs="Times New Roman"/>
          <w:sz w:val="28"/>
          <w:szCs w:val="28"/>
        </w:rPr>
        <w:t xml:space="preserve"> </w:t>
      </w:r>
      <w:r w:rsidRPr="005207B6">
        <w:rPr>
          <w:rFonts w:ascii="Times New Roman" w:eastAsia="Times New Roman" w:hAnsi="Times New Roman" w:cs="Times New Roman"/>
          <w:sz w:val="28"/>
          <w:szCs w:val="28"/>
        </w:rPr>
        <w:t>достижения стабильности социально-экономического развития поселения и</w:t>
      </w:r>
      <w:r>
        <w:rPr>
          <w:rFonts w:ascii="Times New Roman" w:eastAsia="Times New Roman" w:hAnsi="Times New Roman" w:cs="Times New Roman"/>
          <w:sz w:val="28"/>
          <w:szCs w:val="28"/>
        </w:rPr>
        <w:t xml:space="preserve"> </w:t>
      </w:r>
      <w:r w:rsidRPr="005207B6">
        <w:rPr>
          <w:rFonts w:ascii="Times New Roman" w:eastAsia="Times New Roman" w:hAnsi="Times New Roman" w:cs="Times New Roman"/>
          <w:sz w:val="28"/>
          <w:szCs w:val="28"/>
        </w:rPr>
        <w:t>эффективности. Формирование, утверждение и контроль исполнения</w:t>
      </w:r>
      <w:r>
        <w:rPr>
          <w:rFonts w:ascii="Times New Roman" w:eastAsia="Times New Roman" w:hAnsi="Times New Roman" w:cs="Times New Roman"/>
          <w:sz w:val="28"/>
          <w:szCs w:val="28"/>
        </w:rPr>
        <w:t xml:space="preserve"> </w:t>
      </w:r>
      <w:r w:rsidRPr="005207B6">
        <w:rPr>
          <w:rFonts w:ascii="Times New Roman" w:eastAsia="Times New Roman" w:hAnsi="Times New Roman" w:cs="Times New Roman"/>
          <w:sz w:val="28"/>
          <w:szCs w:val="28"/>
        </w:rPr>
        <w:t>бюджета осуществляется исходя из налоговых и неналоговых доходов поселения,</w:t>
      </w:r>
      <w:r>
        <w:rPr>
          <w:rFonts w:ascii="Times New Roman" w:eastAsia="Times New Roman" w:hAnsi="Times New Roman" w:cs="Times New Roman"/>
          <w:sz w:val="28"/>
          <w:szCs w:val="28"/>
        </w:rPr>
        <w:t xml:space="preserve"> </w:t>
      </w:r>
      <w:r w:rsidRPr="005207B6">
        <w:rPr>
          <w:rFonts w:ascii="Times New Roman" w:eastAsia="Times New Roman" w:hAnsi="Times New Roman" w:cs="Times New Roman"/>
          <w:sz w:val="28"/>
          <w:szCs w:val="28"/>
        </w:rPr>
        <w:t>определённых законодательством Российской Федерацией. Исполнение бюджета</w:t>
      </w:r>
      <w:r>
        <w:rPr>
          <w:rFonts w:ascii="Times New Roman" w:eastAsia="Times New Roman" w:hAnsi="Times New Roman" w:cs="Times New Roman"/>
          <w:sz w:val="28"/>
          <w:szCs w:val="28"/>
        </w:rPr>
        <w:t xml:space="preserve"> </w:t>
      </w:r>
      <w:r w:rsidRPr="005207B6">
        <w:rPr>
          <w:rFonts w:ascii="Times New Roman" w:eastAsia="Times New Roman" w:hAnsi="Times New Roman" w:cs="Times New Roman"/>
          <w:sz w:val="28"/>
          <w:szCs w:val="28"/>
        </w:rPr>
        <w:t>сельского поселения осуществлялось в соответствии с решениями Собрания</w:t>
      </w:r>
      <w:r>
        <w:rPr>
          <w:rFonts w:ascii="Times New Roman" w:eastAsia="Times New Roman" w:hAnsi="Times New Roman" w:cs="Times New Roman"/>
          <w:sz w:val="28"/>
          <w:szCs w:val="28"/>
        </w:rPr>
        <w:t xml:space="preserve"> </w:t>
      </w:r>
      <w:r w:rsidRPr="005207B6">
        <w:rPr>
          <w:rFonts w:ascii="Times New Roman" w:eastAsia="Times New Roman" w:hAnsi="Times New Roman" w:cs="Times New Roman"/>
          <w:sz w:val="28"/>
          <w:szCs w:val="28"/>
        </w:rPr>
        <w:t>депутатов Малокаменского сельского поселения.</w:t>
      </w:r>
    </w:p>
    <w:p w:rsidR="005207B6" w:rsidRPr="005207B6" w:rsidRDefault="005207B6" w:rsidP="005207B6">
      <w:pPr>
        <w:shd w:val="clear" w:color="auto" w:fill="FFFFFF"/>
        <w:spacing w:after="0" w:line="240" w:lineRule="auto"/>
        <w:ind w:firstLine="708"/>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 xml:space="preserve">По итогам работы за </w:t>
      </w:r>
      <w:r w:rsidR="000800FB">
        <w:rPr>
          <w:rFonts w:ascii="Times New Roman" w:eastAsia="Times New Roman" w:hAnsi="Times New Roman" w:cs="Times New Roman"/>
          <w:sz w:val="28"/>
          <w:szCs w:val="28"/>
        </w:rPr>
        <w:t>второе</w:t>
      </w:r>
      <w:r w:rsidRPr="005207B6">
        <w:rPr>
          <w:rFonts w:ascii="Times New Roman" w:eastAsia="Times New Roman" w:hAnsi="Times New Roman" w:cs="Times New Roman"/>
          <w:sz w:val="28"/>
          <w:szCs w:val="28"/>
        </w:rPr>
        <w:t xml:space="preserve"> полугодие 2021 года в бюджет Малокаменского</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сельского поселения поступило 12 018,9 тыс. руб., в т.ч. из них:</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- 3,6 % собственных доходов 429,7 тыс. руб.,</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- 39,6 % дотации 4 762,0 тыс. руб.,</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- 56,4 % иные межбюджетные трансферты – 6 776,8 тыс. руб.;</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- 0,4 % целевых средств – 50,5 тыс. руб. – это:</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50,3 тыс. руб. – на содержание военно-учетного работника;</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0,2 тыс. руб. – составление административных протоколов.</w:t>
      </w:r>
    </w:p>
    <w:p w:rsidR="005207B6" w:rsidRPr="005207B6" w:rsidRDefault="005207B6" w:rsidP="000800FB">
      <w:pPr>
        <w:shd w:val="clear" w:color="auto" w:fill="FFFFFF"/>
        <w:spacing w:after="0" w:line="240" w:lineRule="auto"/>
        <w:ind w:firstLine="708"/>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Доходная часть бюджета Малокаменского сельского поселения за второе</w:t>
      </w:r>
      <w:r w:rsidR="000800FB">
        <w:rPr>
          <w:rFonts w:ascii="Times New Roman" w:eastAsia="Times New Roman" w:hAnsi="Times New Roman" w:cs="Times New Roman"/>
          <w:sz w:val="28"/>
          <w:szCs w:val="28"/>
        </w:rPr>
        <w:t xml:space="preserve"> </w:t>
      </w:r>
      <w:r w:rsidRPr="005207B6">
        <w:rPr>
          <w:rFonts w:ascii="Times New Roman" w:eastAsia="Times New Roman" w:hAnsi="Times New Roman" w:cs="Times New Roman"/>
          <w:sz w:val="28"/>
          <w:szCs w:val="28"/>
        </w:rPr>
        <w:t>полугодие 2021 года в части собственных доходов утверждена в сумме 601,1 тыс.руб., фактически поступление составило 429,7 тыс. руб., план выполнения на 71,5 %.</w:t>
      </w:r>
    </w:p>
    <w:p w:rsidR="005207B6" w:rsidRPr="005207B6" w:rsidRDefault="005207B6" w:rsidP="000800FB">
      <w:pPr>
        <w:shd w:val="clear" w:color="auto" w:fill="FFFFFF"/>
        <w:spacing w:after="0" w:line="240" w:lineRule="auto"/>
        <w:ind w:firstLine="708"/>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Расходная часть бюджета Малокаменского сельского поселения за второе</w:t>
      </w:r>
      <w:r w:rsidR="000800FB">
        <w:rPr>
          <w:rFonts w:ascii="Times New Roman" w:eastAsia="Times New Roman" w:hAnsi="Times New Roman" w:cs="Times New Roman"/>
          <w:sz w:val="28"/>
          <w:szCs w:val="28"/>
        </w:rPr>
        <w:t xml:space="preserve"> </w:t>
      </w:r>
      <w:r w:rsidRPr="005207B6">
        <w:rPr>
          <w:rFonts w:ascii="Times New Roman" w:eastAsia="Times New Roman" w:hAnsi="Times New Roman" w:cs="Times New Roman"/>
          <w:sz w:val="28"/>
          <w:szCs w:val="28"/>
        </w:rPr>
        <w:t>полугодие 2021 года утверждена в сумме 18 705,3 тыс. руб. фактически потрачено 13</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084,9 тыс. руб., что составляет 69,9 % уточненного плана.</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В составе расходов наибольший удельный вес занимает:</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 Общегосударственные расходы - 24,4 % - 3 186,7 тыс. руб.;</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 Национальная оборона - 0,4 % - 50,5 тыс. руб.;</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 Национальная экономика - 4,8 % - 528,9 тыс. руб.;</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 Благоустройство – 57,5% - 7 526,0 тыс. руб.;</w:t>
      </w:r>
    </w:p>
    <w:p w:rsidR="005207B6" w:rsidRPr="005207B6" w:rsidRDefault="005207B6" w:rsidP="005207B6">
      <w:pPr>
        <w:shd w:val="clear" w:color="auto" w:fill="FFFFFF"/>
        <w:spacing w:after="0" w:line="240" w:lineRule="auto"/>
        <w:jc w:val="both"/>
        <w:rPr>
          <w:rFonts w:ascii="Times New Roman" w:eastAsia="Times New Roman" w:hAnsi="Times New Roman" w:cs="Times New Roman"/>
          <w:sz w:val="28"/>
          <w:szCs w:val="28"/>
        </w:rPr>
      </w:pPr>
      <w:r w:rsidRPr="005207B6">
        <w:rPr>
          <w:rFonts w:ascii="Times New Roman" w:eastAsia="Times New Roman" w:hAnsi="Times New Roman" w:cs="Times New Roman"/>
          <w:sz w:val="28"/>
          <w:szCs w:val="28"/>
        </w:rPr>
        <w:t>- Культура – 12,9% – 1 676,5 тыс. руб.</w:t>
      </w:r>
    </w:p>
    <w:p w:rsidR="006C42EA" w:rsidRPr="00D97071" w:rsidRDefault="006C42EA" w:rsidP="005E016D">
      <w:pPr>
        <w:pStyle w:val="a3"/>
        <w:spacing w:before="0" w:beforeAutospacing="0" w:after="0" w:afterAutospacing="0"/>
        <w:contextualSpacing/>
        <w:jc w:val="both"/>
        <w:rPr>
          <w:b/>
          <w:sz w:val="28"/>
          <w:szCs w:val="28"/>
          <w:u w:val="single"/>
        </w:rPr>
      </w:pPr>
      <w:r w:rsidRPr="00D97071">
        <w:rPr>
          <w:b/>
          <w:sz w:val="28"/>
          <w:szCs w:val="28"/>
          <w:u w:val="single"/>
        </w:rPr>
        <w:lastRenderedPageBreak/>
        <w:t>Поступившие доходы направлены на реализацию муниципальных программ Малокаменского сельского поселения.</w:t>
      </w:r>
    </w:p>
    <w:p w:rsidR="006C42EA" w:rsidRPr="000800FB" w:rsidRDefault="006C42EA" w:rsidP="00D97071">
      <w:pPr>
        <w:spacing w:after="0"/>
        <w:ind w:firstLine="708"/>
        <w:jc w:val="both"/>
        <w:rPr>
          <w:rStyle w:val="msonormal0"/>
          <w:rFonts w:ascii="Times New Roman" w:hAnsi="Times New Roman" w:cs="Times New Roman"/>
          <w:b/>
          <w:bCs/>
          <w:sz w:val="28"/>
          <w:szCs w:val="28"/>
          <w:u w:val="single"/>
        </w:rPr>
      </w:pPr>
      <w:r w:rsidRPr="00D97071">
        <w:rPr>
          <w:rFonts w:ascii="Times New Roman" w:hAnsi="Times New Roman" w:cs="Times New Roman"/>
          <w:sz w:val="28"/>
          <w:szCs w:val="28"/>
          <w:u w:val="single"/>
        </w:rPr>
        <w:t>Муниципальная программа «Благоустройство территории Малокаменского сельского поселения»</w:t>
      </w:r>
      <w:r w:rsidRPr="00D97071">
        <w:rPr>
          <w:rStyle w:val="msonormal0"/>
          <w:rFonts w:ascii="Times New Roman" w:hAnsi="Times New Roman" w:cs="Times New Roman"/>
          <w:b/>
          <w:bCs/>
          <w:sz w:val="28"/>
          <w:szCs w:val="28"/>
          <w:u w:val="single"/>
        </w:rPr>
        <w:t xml:space="preserve"> </w:t>
      </w:r>
      <w:r w:rsidRPr="00D97071">
        <w:rPr>
          <w:rStyle w:val="msonormal0"/>
          <w:rFonts w:ascii="Times New Roman" w:hAnsi="Times New Roman" w:cs="Times New Roman"/>
          <w:bCs/>
          <w:sz w:val="28"/>
          <w:szCs w:val="28"/>
          <w:u w:val="single"/>
        </w:rPr>
        <w:t>в рамках данной программы за</w:t>
      </w:r>
      <w:r w:rsidR="00CB0876" w:rsidRPr="00D97071">
        <w:rPr>
          <w:rStyle w:val="msonormal0"/>
          <w:rFonts w:ascii="Times New Roman" w:hAnsi="Times New Roman" w:cs="Times New Roman"/>
          <w:bCs/>
          <w:sz w:val="28"/>
          <w:szCs w:val="28"/>
          <w:u w:val="single"/>
        </w:rPr>
        <w:t xml:space="preserve"> отчетный период израсходовано </w:t>
      </w:r>
      <w:r w:rsidR="000800FB" w:rsidRPr="000800FB">
        <w:rPr>
          <w:rFonts w:ascii="Times New Roman" w:hAnsi="Times New Roman" w:cs="Times New Roman"/>
          <w:color w:val="000000"/>
          <w:sz w:val="28"/>
          <w:szCs w:val="28"/>
          <w:shd w:val="clear" w:color="auto" w:fill="FFFFFF"/>
        </w:rPr>
        <w:t>8 418,4 тыс.руб</w:t>
      </w:r>
      <w:r w:rsidR="000800FB">
        <w:rPr>
          <w:rFonts w:ascii="Times New Roman" w:hAnsi="Times New Roman" w:cs="Times New Roman"/>
          <w:color w:val="000000"/>
          <w:sz w:val="28"/>
          <w:szCs w:val="28"/>
          <w:shd w:val="clear" w:color="auto" w:fill="FFFFFF"/>
        </w:rPr>
        <w:t>.</w:t>
      </w:r>
    </w:p>
    <w:p w:rsidR="005275FF" w:rsidRPr="00D634DE" w:rsidRDefault="005275FF" w:rsidP="00D97071">
      <w:pPr>
        <w:spacing w:after="0"/>
        <w:ind w:firstLine="708"/>
        <w:jc w:val="both"/>
        <w:rPr>
          <w:rFonts w:ascii="Times New Roman" w:hAnsi="Times New Roman" w:cs="Times New Roman"/>
          <w:sz w:val="28"/>
          <w:szCs w:val="28"/>
        </w:rPr>
      </w:pPr>
      <w:r w:rsidRPr="00D634DE">
        <w:rPr>
          <w:rFonts w:ascii="Times New Roman" w:hAnsi="Times New Roman" w:cs="Times New Roman"/>
          <w:sz w:val="28"/>
          <w:szCs w:val="28"/>
        </w:rPr>
        <w:t>В целях благоустройства проведены следующие работы:</w:t>
      </w:r>
    </w:p>
    <w:p w:rsidR="005275FF" w:rsidRPr="00D634DE" w:rsidRDefault="005275FF" w:rsidP="00D97071">
      <w:pPr>
        <w:pStyle w:val="11"/>
        <w:spacing w:before="0" w:after="0"/>
        <w:ind w:firstLine="708"/>
        <w:jc w:val="both"/>
        <w:rPr>
          <w:sz w:val="28"/>
          <w:szCs w:val="28"/>
        </w:rPr>
      </w:pPr>
      <w:r w:rsidRPr="00D634DE">
        <w:rPr>
          <w:sz w:val="28"/>
          <w:szCs w:val="28"/>
        </w:rPr>
        <w:t>Одним из самых актуальных вопросов был и остается вопрос благоустройства населенных пунктов поселения:</w:t>
      </w:r>
    </w:p>
    <w:p w:rsidR="00D634DE" w:rsidRPr="000800FB" w:rsidRDefault="00D634DE" w:rsidP="000800FB">
      <w:pPr>
        <w:pStyle w:val="a3"/>
        <w:numPr>
          <w:ilvl w:val="0"/>
          <w:numId w:val="1"/>
        </w:numPr>
        <w:suppressAutoHyphens/>
        <w:spacing w:before="0" w:beforeAutospacing="0" w:after="0" w:afterAutospacing="0"/>
        <w:jc w:val="both"/>
        <w:rPr>
          <w:sz w:val="28"/>
          <w:szCs w:val="28"/>
        </w:rPr>
      </w:pPr>
      <w:r w:rsidRPr="00D634DE">
        <w:rPr>
          <w:sz w:val="28"/>
          <w:szCs w:val="28"/>
        </w:rPr>
        <w:t>В х. Ма</w:t>
      </w:r>
      <w:r w:rsidR="000800FB">
        <w:rPr>
          <w:sz w:val="28"/>
          <w:szCs w:val="28"/>
        </w:rPr>
        <w:t>лая Каменка произведена замена 12</w:t>
      </w:r>
      <w:r w:rsidRPr="00D634DE">
        <w:rPr>
          <w:sz w:val="28"/>
          <w:szCs w:val="28"/>
        </w:rPr>
        <w:t xml:space="preserve"> фонарей уличного освещения.</w:t>
      </w:r>
    </w:p>
    <w:p w:rsidR="00D634DE" w:rsidRPr="000800FB" w:rsidRDefault="00D634DE" w:rsidP="000800FB">
      <w:pPr>
        <w:pStyle w:val="4"/>
        <w:numPr>
          <w:ilvl w:val="0"/>
          <w:numId w:val="1"/>
        </w:numPr>
        <w:jc w:val="both"/>
        <w:rPr>
          <w:rFonts w:ascii="Times New Roman" w:hAnsi="Times New Roman"/>
          <w:sz w:val="28"/>
          <w:szCs w:val="28"/>
        </w:rPr>
      </w:pPr>
      <w:r w:rsidRPr="00D634DE">
        <w:rPr>
          <w:rFonts w:ascii="Times New Roman" w:hAnsi="Times New Roman"/>
          <w:sz w:val="28"/>
          <w:szCs w:val="28"/>
        </w:rPr>
        <w:t xml:space="preserve"> Осуществляется обкос обочин дорог на территории Малокаменского сельского поселения. Так же обкашивается территория поселения.</w:t>
      </w:r>
      <w:r w:rsidR="000800FB">
        <w:rPr>
          <w:rFonts w:ascii="Times New Roman" w:hAnsi="Times New Roman"/>
          <w:sz w:val="28"/>
          <w:szCs w:val="28"/>
        </w:rPr>
        <w:t xml:space="preserve"> </w:t>
      </w:r>
    </w:p>
    <w:p w:rsidR="00D634DE" w:rsidRPr="000800FB" w:rsidRDefault="00D634DE" w:rsidP="000800FB">
      <w:pPr>
        <w:pStyle w:val="4"/>
        <w:numPr>
          <w:ilvl w:val="0"/>
          <w:numId w:val="1"/>
        </w:numPr>
        <w:jc w:val="both"/>
        <w:rPr>
          <w:rFonts w:ascii="Times New Roman" w:hAnsi="Times New Roman"/>
          <w:sz w:val="28"/>
          <w:szCs w:val="28"/>
        </w:rPr>
      </w:pPr>
      <w:r w:rsidRPr="00D634DE">
        <w:rPr>
          <w:rFonts w:ascii="Times New Roman" w:hAnsi="Times New Roman"/>
          <w:sz w:val="28"/>
          <w:szCs w:val="28"/>
        </w:rPr>
        <w:t>Произведена аккарицидная обработка территории кладбища, детской площадки (3,6 га).</w:t>
      </w:r>
    </w:p>
    <w:p w:rsidR="00D634DE" w:rsidRPr="00D634DE" w:rsidRDefault="00D634DE" w:rsidP="00D634DE">
      <w:pPr>
        <w:pStyle w:val="4"/>
        <w:numPr>
          <w:ilvl w:val="0"/>
          <w:numId w:val="1"/>
        </w:numPr>
        <w:jc w:val="both"/>
        <w:rPr>
          <w:rFonts w:ascii="Times New Roman" w:hAnsi="Times New Roman"/>
          <w:sz w:val="28"/>
          <w:szCs w:val="28"/>
        </w:rPr>
      </w:pPr>
      <w:r w:rsidRPr="00D634DE">
        <w:rPr>
          <w:rFonts w:ascii="Times New Roman" w:hAnsi="Times New Roman"/>
          <w:sz w:val="28"/>
          <w:szCs w:val="28"/>
        </w:rPr>
        <w:t xml:space="preserve">Малокаменское сельское поселение участвует в программе «Комфортная городская среда». Разработан дизайн-проект общественной территории, проведено онлайн-голосование на общероссийской платформе. Подготовлена документация для дальнейшего участия в конкурсе. </w:t>
      </w:r>
    </w:p>
    <w:p w:rsidR="00D634DE" w:rsidRDefault="00D634DE" w:rsidP="00D634DE">
      <w:pPr>
        <w:pStyle w:val="4"/>
        <w:jc w:val="both"/>
        <w:rPr>
          <w:rFonts w:ascii="Times New Roman" w:hAnsi="Times New Roman"/>
          <w:b/>
          <w:sz w:val="32"/>
          <w:szCs w:val="32"/>
        </w:rPr>
      </w:pPr>
    </w:p>
    <w:p w:rsidR="00D34EA0" w:rsidRPr="00D34EA0" w:rsidRDefault="00D34EA0" w:rsidP="00D34EA0">
      <w:pPr>
        <w:pStyle w:val="21"/>
        <w:ind w:firstLine="708"/>
        <w:jc w:val="both"/>
        <w:rPr>
          <w:rFonts w:ascii="Times New Roman" w:hAnsi="Times New Roman"/>
          <w:color w:val="000000" w:themeColor="text1"/>
          <w:sz w:val="28"/>
          <w:szCs w:val="28"/>
        </w:rPr>
      </w:pPr>
      <w:r w:rsidRPr="00D34EA0">
        <w:rPr>
          <w:rFonts w:ascii="Times New Roman" w:hAnsi="Times New Roman"/>
          <w:b/>
          <w:color w:val="000000" w:themeColor="text1"/>
          <w:sz w:val="28"/>
          <w:szCs w:val="28"/>
          <w:u w:val="single"/>
        </w:rPr>
        <w:t>Выполнение полномочий по созданию условий для организации досуга и обеспечение жителей поселения услугами организаций культуры</w:t>
      </w:r>
      <w:r w:rsidRPr="00D34EA0">
        <w:rPr>
          <w:rFonts w:ascii="Times New Roman" w:hAnsi="Times New Roman"/>
          <w:color w:val="000000" w:themeColor="text1"/>
          <w:sz w:val="28"/>
          <w:szCs w:val="28"/>
        </w:rPr>
        <w:t xml:space="preserve"> обеспечивает один Дом культуры и одна библиотека.</w:t>
      </w:r>
    </w:p>
    <w:p w:rsidR="00D34EA0" w:rsidRPr="00D34EA0" w:rsidRDefault="00D34EA0" w:rsidP="00D34EA0">
      <w:pPr>
        <w:pStyle w:val="a7"/>
        <w:ind w:firstLine="708"/>
        <w:jc w:val="both"/>
        <w:rPr>
          <w:rFonts w:ascii="Times New Roman" w:hAnsi="Times New Roman"/>
          <w:color w:val="000000" w:themeColor="text1"/>
          <w:sz w:val="28"/>
          <w:szCs w:val="28"/>
        </w:rPr>
      </w:pPr>
      <w:r w:rsidRPr="00D34EA0">
        <w:rPr>
          <w:rFonts w:ascii="Times New Roman" w:hAnsi="Times New Roman"/>
          <w:color w:val="000000" w:themeColor="text1"/>
          <w:sz w:val="28"/>
          <w:szCs w:val="28"/>
        </w:rPr>
        <w:t>Сотрудники МУК «Малокаменский СДК»предоставляют услуги разным категориям и группам населения, основываясь на календаре государственных праздников и знаменательных дат, принятых в России. За</w:t>
      </w:r>
      <w:r>
        <w:rPr>
          <w:rFonts w:ascii="Times New Roman" w:hAnsi="Times New Roman"/>
          <w:color w:val="000000" w:themeColor="text1"/>
          <w:sz w:val="28"/>
          <w:szCs w:val="28"/>
        </w:rPr>
        <w:t xml:space="preserve"> </w:t>
      </w:r>
      <w:r w:rsidRPr="00D34EA0">
        <w:rPr>
          <w:rFonts w:ascii="Times New Roman" w:hAnsi="Times New Roman"/>
          <w:color w:val="000000" w:themeColor="text1"/>
          <w:sz w:val="28"/>
          <w:szCs w:val="28"/>
        </w:rPr>
        <w:t>второе полугодие 2021 года было проведено 79 культурно-массовых мероприятий, которые проходили в режиме офлайн и онлайн. Ведется работа по следующим направлениям: работа с детьми и подростками; пропаганда здорового образа жизни; организация досуговой деятельности молодёжи; работа с насел</w:t>
      </w:r>
      <w:bookmarkStart w:id="0" w:name="_GoBack"/>
      <w:bookmarkEnd w:id="0"/>
      <w:r w:rsidRPr="00D34EA0">
        <w:rPr>
          <w:rFonts w:ascii="Times New Roman" w:hAnsi="Times New Roman"/>
          <w:color w:val="000000" w:themeColor="text1"/>
          <w:sz w:val="28"/>
          <w:szCs w:val="28"/>
        </w:rPr>
        <w:t xml:space="preserve">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Большое внимание уделяется профилактике асоциальных явлений среди детей, подростков и молодежи. </w:t>
      </w:r>
    </w:p>
    <w:p w:rsidR="00D34EA0" w:rsidRPr="00D34EA0" w:rsidRDefault="00D34EA0" w:rsidP="00D34EA0">
      <w:pPr>
        <w:pStyle w:val="a7"/>
        <w:ind w:firstLine="708"/>
        <w:jc w:val="both"/>
        <w:rPr>
          <w:rFonts w:ascii="Times New Roman" w:hAnsi="Times New Roman"/>
          <w:color w:val="000000" w:themeColor="text1"/>
          <w:sz w:val="28"/>
          <w:szCs w:val="28"/>
        </w:rPr>
      </w:pPr>
      <w:r w:rsidRPr="00D34EA0">
        <w:rPr>
          <w:rStyle w:val="a4"/>
          <w:rFonts w:ascii="Times New Roman" w:hAnsi="Times New Roman"/>
          <w:color w:val="000000" w:themeColor="text1"/>
          <w:sz w:val="28"/>
          <w:szCs w:val="28"/>
        </w:rPr>
        <w:t xml:space="preserve">На базе Дома культуры действуют 11 клубных формирований, в которых занимаются 197 человек. </w:t>
      </w:r>
      <w:r w:rsidRPr="00D34EA0">
        <w:rPr>
          <w:rFonts w:ascii="Times New Roman" w:hAnsi="Times New Roman"/>
          <w:color w:val="000000" w:themeColor="text1"/>
          <w:sz w:val="28"/>
          <w:szCs w:val="28"/>
        </w:rPr>
        <w:t>Народный хор русской песни «Хуторянка», основной состав которого - пожилые люди, активно принимает участие в районных, областных и межрегиональных фестивалях и конкурсах. Мастера ДПИ представляют свои работы на областных выставках и фестивалях.</w:t>
      </w:r>
    </w:p>
    <w:p w:rsidR="00D34EA0" w:rsidRPr="00D34EA0" w:rsidRDefault="00D34EA0" w:rsidP="00D34EA0">
      <w:pPr>
        <w:pStyle w:val="a7"/>
        <w:ind w:firstLine="708"/>
        <w:jc w:val="both"/>
        <w:rPr>
          <w:rFonts w:ascii="Times New Roman" w:hAnsi="Times New Roman"/>
          <w:color w:val="000000" w:themeColor="text1"/>
          <w:sz w:val="28"/>
          <w:szCs w:val="28"/>
        </w:rPr>
      </w:pPr>
      <w:r w:rsidRPr="00D34EA0">
        <w:rPr>
          <w:rFonts w:ascii="Times New Roman" w:hAnsi="Times New Roman"/>
          <w:color w:val="000000" w:themeColor="text1"/>
          <w:sz w:val="28"/>
          <w:szCs w:val="28"/>
        </w:rPr>
        <w:t>Учреждение тесно сотрудничает с организациями и предприятиями, находящимися на территории Малокаменского сельского поселения.</w:t>
      </w:r>
    </w:p>
    <w:p w:rsidR="00D34EA0" w:rsidRPr="00D34EA0" w:rsidRDefault="00D34EA0" w:rsidP="00D34EA0">
      <w:pPr>
        <w:pStyle w:val="a7"/>
        <w:ind w:firstLine="708"/>
        <w:jc w:val="both"/>
        <w:rPr>
          <w:rFonts w:ascii="Times New Roman" w:hAnsi="Times New Roman"/>
          <w:color w:val="000000" w:themeColor="text1"/>
          <w:sz w:val="28"/>
          <w:szCs w:val="28"/>
        </w:rPr>
      </w:pPr>
      <w:r w:rsidRPr="00D34EA0">
        <w:rPr>
          <w:rFonts w:ascii="Times New Roman" w:hAnsi="Times New Roman"/>
          <w:color w:val="000000" w:themeColor="text1"/>
          <w:sz w:val="28"/>
          <w:szCs w:val="28"/>
        </w:rPr>
        <w:t xml:space="preserve">Для освещения работы учреждений создан официальный сайт МУК «Малокаменский СДК», в социальной сети «Одноклассники», создана группа «Малокаменский сельский дом культуры и библиотека», где можно посмотреть фотоотчеты о наиболее интересных и значимых мероприятиях.  </w:t>
      </w:r>
    </w:p>
    <w:p w:rsidR="00D34EA0" w:rsidRDefault="00D34EA0" w:rsidP="00775A90">
      <w:pPr>
        <w:pStyle w:val="a7"/>
        <w:ind w:firstLine="708"/>
        <w:rPr>
          <w:rFonts w:ascii="Times New Roman" w:hAnsi="Times New Roman"/>
          <w:b/>
          <w:sz w:val="28"/>
          <w:szCs w:val="28"/>
          <w:u w:val="single"/>
        </w:rPr>
      </w:pPr>
    </w:p>
    <w:p w:rsidR="009F01F0" w:rsidRPr="00D34EA0" w:rsidRDefault="009F01F0" w:rsidP="00775A90">
      <w:pPr>
        <w:pStyle w:val="a7"/>
        <w:ind w:firstLine="708"/>
        <w:rPr>
          <w:rFonts w:ascii="Times New Roman" w:hAnsi="Times New Roman"/>
          <w:b/>
          <w:sz w:val="28"/>
          <w:szCs w:val="28"/>
          <w:u w:val="single"/>
        </w:rPr>
      </w:pPr>
      <w:r w:rsidRPr="00D34EA0">
        <w:rPr>
          <w:rFonts w:ascii="Times New Roman" w:hAnsi="Times New Roman"/>
          <w:b/>
          <w:sz w:val="28"/>
          <w:szCs w:val="28"/>
          <w:u w:val="single"/>
        </w:rPr>
        <w:t>Малокаменский отдел МУК КР «МЦБ»</w:t>
      </w:r>
    </w:p>
    <w:p w:rsidR="00D34EA0" w:rsidRPr="00D34EA0" w:rsidRDefault="00D34EA0" w:rsidP="00D34EA0">
      <w:pPr>
        <w:pStyle w:val="a7"/>
        <w:ind w:firstLine="708"/>
        <w:jc w:val="both"/>
        <w:rPr>
          <w:rFonts w:ascii="Times New Roman" w:hAnsi="Times New Roman"/>
          <w:sz w:val="28"/>
          <w:szCs w:val="28"/>
        </w:rPr>
      </w:pPr>
      <w:r w:rsidRPr="00D34EA0">
        <w:rPr>
          <w:rFonts w:ascii="Times New Roman" w:hAnsi="Times New Roman"/>
          <w:sz w:val="28"/>
          <w:szCs w:val="28"/>
        </w:rPr>
        <w:t>Библиотечное обслуживание жителей Малокаменского сельского поселения осуществляет библиотечный отдел МУК КР «МЦБ» - Малокаменский.</w:t>
      </w:r>
    </w:p>
    <w:p w:rsidR="00D34EA0" w:rsidRPr="00D34EA0" w:rsidRDefault="00D34EA0" w:rsidP="00D34EA0">
      <w:pPr>
        <w:pStyle w:val="a7"/>
        <w:ind w:firstLine="708"/>
        <w:jc w:val="both"/>
        <w:rPr>
          <w:rFonts w:ascii="Times New Roman" w:hAnsi="Times New Roman"/>
          <w:sz w:val="28"/>
          <w:szCs w:val="28"/>
        </w:rPr>
      </w:pPr>
      <w:r w:rsidRPr="00D34EA0">
        <w:rPr>
          <w:rFonts w:ascii="Times New Roman" w:hAnsi="Times New Roman"/>
          <w:sz w:val="28"/>
          <w:szCs w:val="28"/>
        </w:rPr>
        <w:lastRenderedPageBreak/>
        <w:t xml:space="preserve">Фонд библиотек на 31.12.2021 года насчитывает 13 617 экземпляров изданий. Количество читателей – 966. Книговыдача – 18067 экземпляров. </w:t>
      </w:r>
    </w:p>
    <w:p w:rsidR="00D34EA0" w:rsidRPr="00D34EA0" w:rsidRDefault="00D34EA0" w:rsidP="00D34EA0">
      <w:pPr>
        <w:pStyle w:val="a7"/>
        <w:ind w:firstLine="708"/>
        <w:jc w:val="both"/>
        <w:rPr>
          <w:rFonts w:ascii="Times New Roman" w:hAnsi="Times New Roman"/>
          <w:sz w:val="28"/>
          <w:szCs w:val="28"/>
        </w:rPr>
      </w:pPr>
      <w:r w:rsidRPr="00D34EA0">
        <w:rPr>
          <w:rFonts w:ascii="Times New Roman" w:hAnsi="Times New Roman"/>
          <w:sz w:val="28"/>
          <w:szCs w:val="28"/>
        </w:rPr>
        <w:t xml:space="preserve">Малокаменским отделом во втором полугодии 2021 года было проведено 48 мероприятий которые проводились в онлайн режиме. Большое значение уделяется внестационарной работе. Библиотека активно сотрудничает с МБОУ Малокаменская ООШ, детским садом «Рябинка», почтовым отделением, Малокаменским СДК, социально-реабилитационным отделением для граждан пожилого возраста и инвалидов, администрацией Малокаменского сельского поселения. </w:t>
      </w:r>
    </w:p>
    <w:p w:rsidR="00D34EA0" w:rsidRPr="00D34EA0" w:rsidRDefault="00D34EA0" w:rsidP="00D34EA0">
      <w:pPr>
        <w:pStyle w:val="a7"/>
        <w:ind w:firstLine="708"/>
        <w:jc w:val="both"/>
        <w:rPr>
          <w:rFonts w:ascii="Times New Roman" w:hAnsi="Times New Roman"/>
          <w:sz w:val="28"/>
          <w:szCs w:val="28"/>
        </w:rPr>
      </w:pPr>
      <w:r w:rsidRPr="00D34EA0">
        <w:rPr>
          <w:rFonts w:ascii="Times New Roman" w:hAnsi="Times New Roman"/>
          <w:sz w:val="28"/>
          <w:szCs w:val="28"/>
        </w:rPr>
        <w:t>В Малокаменском отделе работает краеведческий клуб по интересам «Ермак». Участниками клуба являются дети, учащиеся школы. Списочный состав – 17 человек. На занятиях клуба проводятся громкие чтения, исторические уроки, часы творчества и другие мероприятия. Члены клуба собирают интересную информацию о жизни и жителях хутора. Ребята являются активными помощниками библиотекаря при проведении массовых мероприятий.</w:t>
      </w:r>
    </w:p>
    <w:p w:rsidR="00D34EA0" w:rsidRPr="00D34EA0" w:rsidRDefault="00D34EA0" w:rsidP="00D34EA0">
      <w:pPr>
        <w:pStyle w:val="a7"/>
        <w:ind w:firstLine="708"/>
        <w:jc w:val="both"/>
        <w:rPr>
          <w:rFonts w:ascii="Times New Roman" w:hAnsi="Times New Roman"/>
          <w:sz w:val="28"/>
          <w:szCs w:val="28"/>
        </w:rPr>
      </w:pPr>
      <w:r w:rsidRPr="00D34EA0">
        <w:rPr>
          <w:rFonts w:ascii="Times New Roman" w:hAnsi="Times New Roman"/>
          <w:sz w:val="28"/>
          <w:szCs w:val="28"/>
        </w:rPr>
        <w:t xml:space="preserve">В Малокаменском отделе имеется проводное подключение к сети Интернет. Библиотека активно использует электронные ресурсы сети в своей работе. В 2021 году было выполнено 163 справки с использованием электронных каталогов, баз данных, сайтов крупных библиотек. В социальной сети «Одноклассники» ведется группа «Малокаменская библиотека» в которой освещается работа отдела. </w:t>
      </w:r>
    </w:p>
    <w:p w:rsidR="00D34EA0" w:rsidRDefault="00D34EA0" w:rsidP="005275FF">
      <w:pPr>
        <w:pStyle w:val="21"/>
        <w:ind w:firstLine="708"/>
        <w:jc w:val="both"/>
        <w:rPr>
          <w:rFonts w:ascii="Times New Roman" w:hAnsi="Times New Roman"/>
          <w:b/>
          <w:bCs/>
          <w:sz w:val="28"/>
          <w:szCs w:val="28"/>
          <w:u w:val="single"/>
        </w:rPr>
      </w:pPr>
    </w:p>
    <w:p w:rsidR="005275FF" w:rsidRPr="00775A90" w:rsidRDefault="005275FF" w:rsidP="005275FF">
      <w:pPr>
        <w:pStyle w:val="21"/>
        <w:ind w:firstLine="708"/>
        <w:jc w:val="both"/>
        <w:rPr>
          <w:rFonts w:ascii="Times New Roman" w:hAnsi="Times New Roman"/>
          <w:sz w:val="28"/>
          <w:szCs w:val="28"/>
          <w:u w:val="single"/>
        </w:rPr>
      </w:pPr>
      <w:r w:rsidRPr="00775A90">
        <w:rPr>
          <w:rFonts w:ascii="Times New Roman" w:hAnsi="Times New Roman"/>
          <w:b/>
          <w:bCs/>
          <w:sz w:val="28"/>
          <w:szCs w:val="28"/>
          <w:u w:val="single"/>
        </w:rPr>
        <w:t xml:space="preserve">Пожарная безопасность:   </w:t>
      </w:r>
    </w:p>
    <w:p w:rsidR="004C1C96" w:rsidRPr="004C1C96" w:rsidRDefault="004C1C96" w:rsidP="004C1C96">
      <w:pPr>
        <w:pStyle w:val="4"/>
        <w:ind w:firstLine="708"/>
        <w:jc w:val="both"/>
        <w:rPr>
          <w:rFonts w:ascii="Times New Roman" w:hAnsi="Times New Roman"/>
          <w:kern w:val="3"/>
          <w:sz w:val="28"/>
          <w:szCs w:val="28"/>
          <w:lang w:eastAsia="en-US"/>
        </w:rPr>
      </w:pPr>
      <w:r w:rsidRPr="004C1C96">
        <w:rPr>
          <w:rFonts w:ascii="Times New Roman" w:hAnsi="Times New Roman"/>
          <w:kern w:val="3"/>
          <w:sz w:val="28"/>
          <w:szCs w:val="28"/>
          <w:lang w:eastAsia="en-US"/>
        </w:rPr>
        <w:t>В целях обеспечение перви</w:t>
      </w:r>
      <w:r w:rsidR="000800FB">
        <w:rPr>
          <w:rFonts w:ascii="Times New Roman" w:hAnsi="Times New Roman"/>
          <w:kern w:val="3"/>
          <w:sz w:val="28"/>
          <w:szCs w:val="28"/>
          <w:lang w:eastAsia="en-US"/>
        </w:rPr>
        <w:t xml:space="preserve">чных мер пожарной безопасности произведена </w:t>
      </w:r>
      <w:r w:rsidRPr="004C1C96">
        <w:rPr>
          <w:rFonts w:ascii="Times New Roman" w:hAnsi="Times New Roman"/>
          <w:kern w:val="3"/>
          <w:sz w:val="28"/>
          <w:szCs w:val="28"/>
          <w:lang w:eastAsia="en-US"/>
        </w:rPr>
        <w:t>опашка хуторов поселения протяженностью 17,5 км в наиболее пожароопасных направлениях. В администрации сельского поселения действует добровольная пожарная команда, совместно с которой сотрудниками Администрации проводятся патрулирования по осуществлению мониторинга пожароопасной обстановки</w:t>
      </w:r>
      <w:r w:rsidR="000800FB">
        <w:rPr>
          <w:rFonts w:ascii="Times New Roman" w:hAnsi="Times New Roman"/>
          <w:kern w:val="3"/>
          <w:sz w:val="28"/>
          <w:szCs w:val="28"/>
          <w:lang w:eastAsia="en-US"/>
        </w:rPr>
        <w:t xml:space="preserve"> на территории поселения. Путем</w:t>
      </w:r>
      <w:r w:rsidRPr="004C1C96">
        <w:rPr>
          <w:rFonts w:ascii="Times New Roman" w:hAnsi="Times New Roman"/>
          <w:kern w:val="3"/>
          <w:sz w:val="28"/>
          <w:szCs w:val="28"/>
          <w:lang w:eastAsia="en-US"/>
        </w:rPr>
        <w:t xml:space="preserve"> бесед с населением выявляются неблагополучные семьи и лица, попавшие в трудную жизненную ситуацию (употребляющие спиртные напитки), с которыми проводятся беседы и раздаются предупреждения о необходимости соблюдения мер пожарной безопасности.   </w:t>
      </w:r>
    </w:p>
    <w:p w:rsidR="004C1C96" w:rsidRPr="004C1C96" w:rsidRDefault="004C1C96" w:rsidP="004C1C96">
      <w:pPr>
        <w:pStyle w:val="4"/>
        <w:ind w:firstLine="708"/>
        <w:jc w:val="both"/>
        <w:rPr>
          <w:rFonts w:ascii="Times New Roman" w:hAnsi="Times New Roman"/>
          <w:kern w:val="3"/>
          <w:sz w:val="28"/>
          <w:szCs w:val="28"/>
          <w:lang w:eastAsia="en-US"/>
        </w:rPr>
      </w:pPr>
      <w:r w:rsidRPr="004C1C96">
        <w:rPr>
          <w:rFonts w:ascii="Times New Roman" w:hAnsi="Times New Roman"/>
          <w:kern w:val="3"/>
          <w:sz w:val="28"/>
          <w:szCs w:val="28"/>
          <w:lang w:eastAsia="en-US"/>
        </w:rPr>
        <w:t xml:space="preserve">Так же населению раздаются памятки о запрете выжигания  сухой растительности.   </w:t>
      </w:r>
    </w:p>
    <w:p w:rsidR="00D34EA0" w:rsidRDefault="00D34EA0" w:rsidP="00775A90">
      <w:pPr>
        <w:widowControl w:val="0"/>
        <w:spacing w:after="0"/>
        <w:jc w:val="both"/>
        <w:rPr>
          <w:rStyle w:val="msonormal0"/>
          <w:rFonts w:ascii="Times New Roman" w:hAnsi="Times New Roman" w:cs="Times New Roman"/>
          <w:b/>
          <w:bCs/>
          <w:sz w:val="28"/>
          <w:szCs w:val="28"/>
          <w:u w:val="single"/>
        </w:rPr>
      </w:pPr>
    </w:p>
    <w:p w:rsidR="00FD578F" w:rsidRPr="00283D39" w:rsidRDefault="00FD578F" w:rsidP="00775A90">
      <w:pPr>
        <w:widowControl w:val="0"/>
        <w:spacing w:after="0"/>
        <w:jc w:val="both"/>
        <w:rPr>
          <w:rFonts w:ascii="Times New Roman" w:hAnsi="Times New Roman"/>
          <w:sz w:val="28"/>
          <w:szCs w:val="28"/>
        </w:rPr>
      </w:pPr>
      <w:r w:rsidRPr="00283D39">
        <w:rPr>
          <w:rStyle w:val="msonormal0"/>
          <w:rFonts w:ascii="Times New Roman" w:hAnsi="Times New Roman" w:cs="Times New Roman"/>
          <w:b/>
          <w:bCs/>
          <w:sz w:val="28"/>
          <w:szCs w:val="28"/>
          <w:u w:val="single"/>
        </w:rPr>
        <w:t>Имущественные и земельные отношения:</w:t>
      </w:r>
      <w:r w:rsidRPr="00283D39">
        <w:rPr>
          <w:rStyle w:val="msonormal0"/>
          <w:rFonts w:ascii="Times New Roman" w:hAnsi="Times New Roman" w:cs="Times New Roman"/>
          <w:bCs/>
          <w:sz w:val="28"/>
          <w:szCs w:val="28"/>
          <w:u w:val="single"/>
        </w:rPr>
        <w:t xml:space="preserve">. </w:t>
      </w:r>
    </w:p>
    <w:p w:rsidR="004C1C96" w:rsidRPr="002D6891" w:rsidRDefault="004C1C96" w:rsidP="004C1C96">
      <w:pPr>
        <w:spacing w:after="0" w:line="240" w:lineRule="auto"/>
        <w:ind w:firstLine="540"/>
        <w:jc w:val="both"/>
        <w:rPr>
          <w:rFonts w:ascii="Times New Roman" w:hAnsi="Times New Roman" w:cs="Times New Roman"/>
          <w:sz w:val="28"/>
          <w:szCs w:val="28"/>
        </w:rPr>
      </w:pPr>
      <w:r w:rsidRPr="002D6891">
        <w:rPr>
          <w:rFonts w:ascii="Times New Roman" w:hAnsi="Times New Roman" w:cs="Times New Roman"/>
          <w:sz w:val="28"/>
          <w:szCs w:val="28"/>
        </w:rPr>
        <w:t xml:space="preserve">Администрацией Малокаменского сельского поселения постоянно проводятся мероприятия по выявлению фактов нарушения закона в </w:t>
      </w:r>
      <w:r w:rsidR="002D6891" w:rsidRPr="002D6891">
        <w:rPr>
          <w:rFonts w:ascii="Times New Roman" w:hAnsi="Times New Roman" w:cs="Times New Roman"/>
          <w:sz w:val="28"/>
          <w:szCs w:val="28"/>
        </w:rPr>
        <w:t>сфере землепользования. Так за 2</w:t>
      </w:r>
      <w:r w:rsidRPr="002D6891">
        <w:rPr>
          <w:rFonts w:ascii="Times New Roman" w:hAnsi="Times New Roman" w:cs="Times New Roman"/>
          <w:sz w:val="28"/>
          <w:szCs w:val="28"/>
        </w:rPr>
        <w:t xml:space="preserve"> полугодие 2021 года совместно с Комитетом по управлению имуществом Каменского района, при участии сотрудников полиции Администрация Малокаменского</w:t>
      </w:r>
      <w:r w:rsidR="002D6891" w:rsidRPr="002D6891">
        <w:rPr>
          <w:rFonts w:ascii="Times New Roman" w:hAnsi="Times New Roman" w:cs="Times New Roman"/>
          <w:sz w:val="28"/>
          <w:szCs w:val="28"/>
        </w:rPr>
        <w:t xml:space="preserve"> сельского поселения составила </w:t>
      </w:r>
      <w:r w:rsidRPr="002D6891">
        <w:rPr>
          <w:rFonts w:ascii="Times New Roman" w:hAnsi="Times New Roman" w:cs="Times New Roman"/>
          <w:sz w:val="28"/>
          <w:szCs w:val="28"/>
        </w:rPr>
        <w:t>3 акта обследования территории поселения на предмет незаконной добычи общераспространенных полезных ископаемых. О проведенных мероприятиях Администрация поселения постоянно информирует полицию, городскую прокуратуру и Администрацию Каменского района для принятия мер.</w:t>
      </w:r>
    </w:p>
    <w:p w:rsidR="004C1C96" w:rsidRPr="002D6891" w:rsidRDefault="004C1C96" w:rsidP="004C1C96">
      <w:pPr>
        <w:spacing w:after="0" w:line="240" w:lineRule="auto"/>
        <w:ind w:firstLine="708"/>
        <w:jc w:val="both"/>
        <w:rPr>
          <w:rFonts w:ascii="Times New Roman" w:hAnsi="Times New Roman" w:cs="Times New Roman"/>
          <w:sz w:val="28"/>
          <w:szCs w:val="28"/>
        </w:rPr>
      </w:pPr>
      <w:r w:rsidRPr="002D6891">
        <w:rPr>
          <w:rFonts w:ascii="Times New Roman" w:hAnsi="Times New Roman" w:cs="Times New Roman"/>
          <w:sz w:val="28"/>
          <w:szCs w:val="28"/>
        </w:rPr>
        <w:t>На территории Малокаменского сельского поселения имеется 5675 гектар сельскохозяйственных угодий. Из них сданы в аренду земельные участки сельскохозяйственного назначения площадью 2322 гектара, в собственности – 342 гектара. Планируется ввести в оборот еще около 848 гектар неиспользуемых земельных участков сельскохозяйственного назначения расположенных на территории поселения.</w:t>
      </w:r>
    </w:p>
    <w:p w:rsidR="004C1C96" w:rsidRPr="002D6891" w:rsidRDefault="004C1C96" w:rsidP="004C1C96">
      <w:pPr>
        <w:spacing w:after="0" w:line="240" w:lineRule="auto"/>
        <w:ind w:firstLine="708"/>
        <w:jc w:val="both"/>
        <w:rPr>
          <w:rFonts w:ascii="Times New Roman" w:hAnsi="Times New Roman" w:cs="Times New Roman"/>
          <w:sz w:val="28"/>
          <w:szCs w:val="28"/>
        </w:rPr>
      </w:pPr>
      <w:r w:rsidRPr="002D6891">
        <w:rPr>
          <w:rFonts w:ascii="Times New Roman" w:hAnsi="Times New Roman" w:cs="Times New Roman"/>
          <w:sz w:val="28"/>
          <w:szCs w:val="28"/>
        </w:rPr>
        <w:lastRenderedPageBreak/>
        <w:t>В Малокаменском сельском поселении 11 семей имеющих трех и более детей бесплатно получили в собственность земельные участки, 3 семьи встали на учет для бесплатного получения земельного участка в собственность.</w:t>
      </w:r>
    </w:p>
    <w:p w:rsidR="004C1C96" w:rsidRPr="002D6891" w:rsidRDefault="004C1C96" w:rsidP="004C1C96">
      <w:pPr>
        <w:spacing w:after="0" w:line="240" w:lineRule="auto"/>
        <w:ind w:firstLine="708"/>
        <w:jc w:val="both"/>
        <w:rPr>
          <w:rFonts w:ascii="Times New Roman" w:hAnsi="Times New Roman" w:cs="Times New Roman"/>
          <w:sz w:val="28"/>
          <w:szCs w:val="28"/>
        </w:rPr>
      </w:pPr>
      <w:r w:rsidRPr="002D6891">
        <w:rPr>
          <w:rFonts w:ascii="Times New Roman" w:hAnsi="Times New Roman" w:cs="Times New Roman"/>
          <w:sz w:val="28"/>
          <w:szCs w:val="28"/>
        </w:rPr>
        <w:t>Администрацией Малокаменского сельского поселения проведена регистрация прав на земельный участок под памятником «Братская могила воинам ВОВ», расположенный в х. Малая Каменка, по ул. Карла Маркса.</w:t>
      </w:r>
    </w:p>
    <w:p w:rsidR="004C1C96" w:rsidRPr="002D6891" w:rsidRDefault="004C1C96" w:rsidP="004C1C96">
      <w:pPr>
        <w:spacing w:after="0" w:line="240" w:lineRule="auto"/>
        <w:ind w:firstLine="708"/>
        <w:jc w:val="both"/>
        <w:rPr>
          <w:rFonts w:ascii="Times New Roman" w:hAnsi="Times New Roman" w:cs="Times New Roman"/>
          <w:sz w:val="28"/>
          <w:szCs w:val="28"/>
        </w:rPr>
      </w:pPr>
      <w:r w:rsidRPr="002D6891">
        <w:rPr>
          <w:rFonts w:ascii="Times New Roman" w:hAnsi="Times New Roman" w:cs="Times New Roman"/>
          <w:sz w:val="28"/>
          <w:szCs w:val="28"/>
        </w:rPr>
        <w:t>Получены разрешения на использование земельных участков для размещения мусорных контейнеров в количестве 7 штук.</w:t>
      </w:r>
    </w:p>
    <w:p w:rsidR="004C1C96" w:rsidRPr="002D6891" w:rsidRDefault="004C1C96" w:rsidP="004C1C96">
      <w:pPr>
        <w:spacing w:after="0" w:line="240" w:lineRule="auto"/>
        <w:ind w:firstLine="708"/>
        <w:jc w:val="both"/>
        <w:rPr>
          <w:rFonts w:ascii="Times New Roman" w:hAnsi="Times New Roman" w:cs="Times New Roman"/>
          <w:sz w:val="28"/>
          <w:szCs w:val="28"/>
        </w:rPr>
      </w:pPr>
      <w:r w:rsidRPr="002D6891">
        <w:rPr>
          <w:rFonts w:ascii="Times New Roman" w:hAnsi="Times New Roman" w:cs="Times New Roman"/>
          <w:sz w:val="28"/>
          <w:szCs w:val="28"/>
        </w:rPr>
        <w:t>Получены 2 земельных участка в постоянное (бессрочное) пользование для строительства сквера в х. Малая Каменка.</w:t>
      </w:r>
    </w:p>
    <w:p w:rsidR="004C1C96" w:rsidRPr="002D6891" w:rsidRDefault="004C1C96" w:rsidP="004C1C96">
      <w:pPr>
        <w:spacing w:after="0" w:line="240" w:lineRule="auto"/>
        <w:ind w:firstLine="708"/>
        <w:jc w:val="both"/>
        <w:rPr>
          <w:rFonts w:ascii="Times New Roman" w:hAnsi="Times New Roman" w:cs="Times New Roman"/>
          <w:sz w:val="28"/>
          <w:szCs w:val="28"/>
        </w:rPr>
      </w:pPr>
      <w:r w:rsidRPr="002D6891">
        <w:rPr>
          <w:rFonts w:ascii="Times New Roman" w:hAnsi="Times New Roman" w:cs="Times New Roman"/>
          <w:sz w:val="28"/>
          <w:szCs w:val="28"/>
        </w:rPr>
        <w:t>На территории Малокаменского сельского поселения выявлен бесхозяйный объект недвижимости. Администрацией Малокаменского сельского поселения поставлен на кадастровый учет нежилое здание (гараж), расположенный по адресу х. Малая Каменка, 10 метров южнее ул. Карла Маркса, 21-а. Администрация Малокаменского сельского поселения обратилась с заявлением в Каменский районный суд о признании права муниципальной собственности на бесхозяйную недвижимую вещь.</w:t>
      </w:r>
    </w:p>
    <w:p w:rsidR="004C1C96" w:rsidRPr="002D6891" w:rsidRDefault="004C1C96" w:rsidP="004C1C96">
      <w:pPr>
        <w:spacing w:after="0" w:line="240" w:lineRule="auto"/>
        <w:ind w:firstLine="708"/>
        <w:jc w:val="both"/>
        <w:rPr>
          <w:rFonts w:ascii="Times New Roman" w:hAnsi="Times New Roman" w:cs="Times New Roman"/>
          <w:sz w:val="28"/>
          <w:szCs w:val="28"/>
        </w:rPr>
      </w:pPr>
      <w:r w:rsidRPr="002D6891">
        <w:rPr>
          <w:rFonts w:ascii="Times New Roman" w:hAnsi="Times New Roman" w:cs="Times New Roman"/>
          <w:sz w:val="28"/>
          <w:szCs w:val="28"/>
        </w:rPr>
        <w:t>Администрацией Малока</w:t>
      </w:r>
      <w:r w:rsidR="002D6891" w:rsidRPr="002D6891">
        <w:rPr>
          <w:rFonts w:ascii="Times New Roman" w:hAnsi="Times New Roman" w:cs="Times New Roman"/>
          <w:sz w:val="28"/>
          <w:szCs w:val="28"/>
        </w:rPr>
        <w:t>менского сельского поселения в</w:t>
      </w:r>
      <w:r w:rsidR="002D6891">
        <w:rPr>
          <w:rFonts w:ascii="Times New Roman" w:hAnsi="Times New Roman" w:cs="Times New Roman"/>
          <w:sz w:val="28"/>
          <w:szCs w:val="28"/>
        </w:rPr>
        <w:t>о</w:t>
      </w:r>
      <w:r w:rsidR="002D6891" w:rsidRPr="002D6891">
        <w:rPr>
          <w:rFonts w:ascii="Times New Roman" w:hAnsi="Times New Roman" w:cs="Times New Roman"/>
          <w:sz w:val="28"/>
          <w:szCs w:val="28"/>
        </w:rPr>
        <w:t xml:space="preserve"> 2 полугодии 2021 годы выданы 4 выписки</w:t>
      </w:r>
      <w:r w:rsidR="002D6891">
        <w:rPr>
          <w:rFonts w:ascii="Times New Roman" w:hAnsi="Times New Roman" w:cs="Times New Roman"/>
          <w:sz w:val="28"/>
          <w:szCs w:val="28"/>
        </w:rPr>
        <w:t xml:space="preserve"> их похозяйственных книг</w:t>
      </w:r>
      <w:r w:rsidRPr="002D6891">
        <w:rPr>
          <w:rFonts w:ascii="Times New Roman" w:hAnsi="Times New Roman" w:cs="Times New Roman"/>
          <w:sz w:val="28"/>
          <w:szCs w:val="28"/>
        </w:rPr>
        <w:t xml:space="preserve"> о наличии у гражданина права на земельный участок.</w:t>
      </w:r>
    </w:p>
    <w:p w:rsidR="004C1C96" w:rsidRPr="002D6891" w:rsidRDefault="004C1C96" w:rsidP="004C1C96">
      <w:pPr>
        <w:spacing w:after="0" w:line="240" w:lineRule="auto"/>
        <w:ind w:firstLine="708"/>
        <w:jc w:val="both"/>
        <w:rPr>
          <w:rFonts w:ascii="Times New Roman" w:hAnsi="Times New Roman" w:cs="Times New Roman"/>
          <w:sz w:val="28"/>
          <w:szCs w:val="28"/>
        </w:rPr>
      </w:pPr>
    </w:p>
    <w:p w:rsidR="004C1C96" w:rsidRDefault="004C1C96" w:rsidP="004C1C96">
      <w:pPr>
        <w:spacing w:after="0"/>
        <w:ind w:firstLine="708"/>
        <w:jc w:val="both"/>
        <w:rPr>
          <w:sz w:val="28"/>
          <w:szCs w:val="28"/>
        </w:rPr>
      </w:pPr>
    </w:p>
    <w:p w:rsidR="00FD578F" w:rsidRPr="00283D39" w:rsidRDefault="00FD578F" w:rsidP="00452324">
      <w:pPr>
        <w:spacing w:after="0" w:line="240" w:lineRule="auto"/>
        <w:ind w:firstLine="708"/>
        <w:jc w:val="both"/>
        <w:rPr>
          <w:rStyle w:val="articleseperator"/>
          <w:rFonts w:ascii="Times New Roman" w:hAnsi="Times New Roman"/>
          <w:sz w:val="28"/>
          <w:szCs w:val="28"/>
        </w:rPr>
      </w:pPr>
    </w:p>
    <w:p w:rsidR="006C42EA" w:rsidRPr="00283D39" w:rsidRDefault="006C42EA" w:rsidP="00452324">
      <w:pPr>
        <w:widowControl w:val="0"/>
        <w:autoSpaceDE w:val="0"/>
        <w:autoSpaceDN w:val="0"/>
        <w:adjustRightInd w:val="0"/>
        <w:spacing w:after="0" w:line="240" w:lineRule="auto"/>
        <w:ind w:hanging="1"/>
        <w:jc w:val="both"/>
        <w:rPr>
          <w:rFonts w:ascii="Times New Roman" w:hAnsi="Times New Roman" w:cs="Times New Roman"/>
          <w:sz w:val="28"/>
          <w:szCs w:val="28"/>
        </w:rPr>
      </w:pPr>
    </w:p>
    <w:sectPr w:rsidR="006C42EA" w:rsidRPr="00283D39" w:rsidSect="00D63BC6">
      <w:pgSz w:w="11906" w:h="16838"/>
      <w:pgMar w:top="426"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73816"/>
    <w:multiLevelType w:val="hybridMultilevel"/>
    <w:tmpl w:val="7F4267FA"/>
    <w:lvl w:ilvl="0" w:tplc="7C843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compat>
    <w:useFELayout/>
  </w:compat>
  <w:rsids>
    <w:rsidRoot w:val="003C4DEA"/>
    <w:rsid w:val="0003015E"/>
    <w:rsid w:val="000403A8"/>
    <w:rsid w:val="00050472"/>
    <w:rsid w:val="000800FB"/>
    <w:rsid w:val="00094D11"/>
    <w:rsid w:val="000A5E4A"/>
    <w:rsid w:val="000D4284"/>
    <w:rsid w:val="00100CAC"/>
    <w:rsid w:val="00163C4B"/>
    <w:rsid w:val="00227BF8"/>
    <w:rsid w:val="0027281B"/>
    <w:rsid w:val="00283D39"/>
    <w:rsid w:val="002A683B"/>
    <w:rsid w:val="002D1F27"/>
    <w:rsid w:val="002D6891"/>
    <w:rsid w:val="00311D44"/>
    <w:rsid w:val="00393FC1"/>
    <w:rsid w:val="00396234"/>
    <w:rsid w:val="003C4DEA"/>
    <w:rsid w:val="00401C12"/>
    <w:rsid w:val="00406BDA"/>
    <w:rsid w:val="00452324"/>
    <w:rsid w:val="0047670E"/>
    <w:rsid w:val="004A5EFC"/>
    <w:rsid w:val="004B5346"/>
    <w:rsid w:val="004B643E"/>
    <w:rsid w:val="004C1C96"/>
    <w:rsid w:val="005207B6"/>
    <w:rsid w:val="005275FF"/>
    <w:rsid w:val="005B5892"/>
    <w:rsid w:val="005E00DA"/>
    <w:rsid w:val="005E016D"/>
    <w:rsid w:val="00616B0E"/>
    <w:rsid w:val="00622EDF"/>
    <w:rsid w:val="00645481"/>
    <w:rsid w:val="00664B32"/>
    <w:rsid w:val="006C42EA"/>
    <w:rsid w:val="006C4E94"/>
    <w:rsid w:val="006D5134"/>
    <w:rsid w:val="006D7225"/>
    <w:rsid w:val="00703FB3"/>
    <w:rsid w:val="00740BD0"/>
    <w:rsid w:val="00763070"/>
    <w:rsid w:val="00775A90"/>
    <w:rsid w:val="00783021"/>
    <w:rsid w:val="00845DFA"/>
    <w:rsid w:val="00876D31"/>
    <w:rsid w:val="0094417C"/>
    <w:rsid w:val="0096083C"/>
    <w:rsid w:val="009C52D6"/>
    <w:rsid w:val="009F01F0"/>
    <w:rsid w:val="00A1690C"/>
    <w:rsid w:val="00A74AF0"/>
    <w:rsid w:val="00A85E86"/>
    <w:rsid w:val="00AF540A"/>
    <w:rsid w:val="00B03B92"/>
    <w:rsid w:val="00B37798"/>
    <w:rsid w:val="00B95DFB"/>
    <w:rsid w:val="00BC6F83"/>
    <w:rsid w:val="00BF2F04"/>
    <w:rsid w:val="00CB0876"/>
    <w:rsid w:val="00CB21DF"/>
    <w:rsid w:val="00CE68B5"/>
    <w:rsid w:val="00D07B9F"/>
    <w:rsid w:val="00D34EA0"/>
    <w:rsid w:val="00D352E9"/>
    <w:rsid w:val="00D634DE"/>
    <w:rsid w:val="00D63BC6"/>
    <w:rsid w:val="00D97071"/>
    <w:rsid w:val="00DC2728"/>
    <w:rsid w:val="00DE46AC"/>
    <w:rsid w:val="00E75B1D"/>
    <w:rsid w:val="00E90A5B"/>
    <w:rsid w:val="00EC1B69"/>
    <w:rsid w:val="00F40570"/>
    <w:rsid w:val="00F525E3"/>
    <w:rsid w:val="00F85153"/>
    <w:rsid w:val="00F85226"/>
    <w:rsid w:val="00FA229D"/>
    <w:rsid w:val="00FA5EBB"/>
    <w:rsid w:val="00FD578F"/>
    <w:rsid w:val="00FF4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4B"/>
  </w:style>
  <w:style w:type="paragraph" w:styleId="1">
    <w:name w:val="heading 1"/>
    <w:basedOn w:val="a"/>
    <w:link w:val="10"/>
    <w:uiPriority w:val="9"/>
    <w:qFormat/>
    <w:rsid w:val="003C4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7281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DEA"/>
    <w:rPr>
      <w:rFonts w:ascii="Times New Roman" w:eastAsia="Times New Roman" w:hAnsi="Times New Roman" w:cs="Times New Roman"/>
      <w:b/>
      <w:bCs/>
      <w:kern w:val="36"/>
      <w:sz w:val="48"/>
      <w:szCs w:val="48"/>
    </w:rPr>
  </w:style>
  <w:style w:type="character" w:customStyle="1" w:styleId="newsinfo-value">
    <w:name w:val="news__info-value"/>
    <w:basedOn w:val="a0"/>
    <w:rsid w:val="003C4DEA"/>
  </w:style>
  <w:style w:type="paragraph" w:styleId="a3">
    <w:name w:val="Normal (Web)"/>
    <w:basedOn w:val="a"/>
    <w:unhideWhenUsed/>
    <w:rsid w:val="003C4D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DEA"/>
    <w:rPr>
      <w:b/>
      <w:bCs/>
    </w:rPr>
  </w:style>
  <w:style w:type="paragraph" w:styleId="a5">
    <w:name w:val="Balloon Text"/>
    <w:basedOn w:val="a"/>
    <w:link w:val="a6"/>
    <w:uiPriority w:val="99"/>
    <w:semiHidden/>
    <w:unhideWhenUsed/>
    <w:rsid w:val="006C42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2EA"/>
    <w:rPr>
      <w:rFonts w:ascii="Tahoma" w:hAnsi="Tahoma" w:cs="Tahoma"/>
      <w:sz w:val="16"/>
      <w:szCs w:val="16"/>
    </w:rPr>
  </w:style>
  <w:style w:type="character" w:customStyle="1" w:styleId="msonormal0">
    <w:name w:val="msonormal"/>
    <w:basedOn w:val="a0"/>
    <w:rsid w:val="006C42EA"/>
  </w:style>
  <w:style w:type="character" w:customStyle="1" w:styleId="extended-textshort">
    <w:name w:val="extended-text__short"/>
    <w:basedOn w:val="a0"/>
    <w:rsid w:val="006C42EA"/>
  </w:style>
  <w:style w:type="character" w:customStyle="1" w:styleId="articleseperator">
    <w:name w:val="article_seperator"/>
    <w:basedOn w:val="a0"/>
    <w:rsid w:val="00B03B92"/>
    <w:rPr>
      <w:rFonts w:cs="Times New Roman"/>
    </w:rPr>
  </w:style>
  <w:style w:type="paragraph" w:styleId="a7">
    <w:name w:val="No Spacing"/>
    <w:uiPriority w:val="1"/>
    <w:qFormat/>
    <w:rsid w:val="00D07B9F"/>
    <w:pPr>
      <w:suppressAutoHyphens/>
      <w:autoSpaceDN w:val="0"/>
      <w:spacing w:after="0" w:line="240" w:lineRule="auto"/>
      <w:textAlignment w:val="baseline"/>
    </w:pPr>
    <w:rPr>
      <w:rFonts w:ascii="Calibri" w:eastAsia="Calibri" w:hAnsi="Calibri" w:cs="Times New Roman"/>
      <w:kern w:val="3"/>
      <w:lang w:eastAsia="en-US"/>
    </w:rPr>
  </w:style>
  <w:style w:type="paragraph" w:customStyle="1" w:styleId="11">
    <w:name w:val="Обычный (веб)1"/>
    <w:basedOn w:val="a"/>
    <w:rsid w:val="00D07B9F"/>
    <w:pPr>
      <w:suppressAutoHyphens/>
      <w:autoSpaceDN w:val="0"/>
      <w:spacing w:before="100" w:after="100" w:line="240" w:lineRule="auto"/>
      <w:textAlignment w:val="baseline"/>
    </w:pPr>
    <w:rPr>
      <w:rFonts w:ascii="Times New Roman" w:eastAsia="Times New Roman" w:hAnsi="Times New Roman" w:cs="Times New Roman"/>
      <w:kern w:val="3"/>
      <w:sz w:val="24"/>
      <w:szCs w:val="24"/>
    </w:rPr>
  </w:style>
  <w:style w:type="paragraph" w:customStyle="1" w:styleId="12">
    <w:name w:val="Без интервала1"/>
    <w:rsid w:val="0027281B"/>
    <w:pPr>
      <w:spacing w:after="0" w:line="240" w:lineRule="auto"/>
    </w:pPr>
    <w:rPr>
      <w:rFonts w:ascii="Calibri" w:eastAsia="Times New Roman" w:hAnsi="Calibri" w:cs="Times New Roman"/>
      <w:lang w:eastAsia="en-US"/>
    </w:rPr>
  </w:style>
  <w:style w:type="character" w:styleId="a8">
    <w:name w:val="Emphasis"/>
    <w:qFormat/>
    <w:rsid w:val="0027281B"/>
    <w:rPr>
      <w:i/>
      <w:iCs/>
    </w:rPr>
  </w:style>
  <w:style w:type="character" w:customStyle="1" w:styleId="20">
    <w:name w:val="Заголовок 2 Знак"/>
    <w:basedOn w:val="a0"/>
    <w:link w:val="2"/>
    <w:uiPriority w:val="9"/>
    <w:semiHidden/>
    <w:rsid w:val="0027281B"/>
    <w:rPr>
      <w:rFonts w:asciiTheme="majorHAnsi" w:eastAsiaTheme="majorEastAsia" w:hAnsiTheme="majorHAnsi" w:cstheme="majorBidi"/>
      <w:b/>
      <w:bCs/>
      <w:color w:val="4F81BD" w:themeColor="accent1"/>
      <w:sz w:val="26"/>
      <w:szCs w:val="26"/>
    </w:rPr>
  </w:style>
  <w:style w:type="paragraph" w:customStyle="1" w:styleId="21">
    <w:name w:val="Без интервала2"/>
    <w:rsid w:val="005275FF"/>
    <w:pPr>
      <w:suppressAutoHyphens/>
      <w:spacing w:after="0" w:line="100" w:lineRule="atLeast"/>
    </w:pPr>
    <w:rPr>
      <w:rFonts w:ascii="Calibri" w:eastAsia="Calibri" w:hAnsi="Calibri" w:cs="Times New Roman"/>
      <w:kern w:val="1"/>
      <w:lang w:eastAsia="ar-SA"/>
    </w:rPr>
  </w:style>
  <w:style w:type="paragraph" w:customStyle="1" w:styleId="3">
    <w:name w:val="Без интервала3"/>
    <w:rsid w:val="002A683B"/>
    <w:pPr>
      <w:suppressAutoHyphens/>
      <w:spacing w:after="0" w:line="100" w:lineRule="atLeast"/>
    </w:pPr>
    <w:rPr>
      <w:rFonts w:ascii="Calibri" w:eastAsia="Calibri" w:hAnsi="Calibri" w:cs="Times New Roman"/>
      <w:kern w:val="1"/>
      <w:lang w:eastAsia="ar-SA"/>
    </w:rPr>
  </w:style>
  <w:style w:type="paragraph" w:customStyle="1" w:styleId="4">
    <w:name w:val="Без интервала4"/>
    <w:rsid w:val="00D634DE"/>
    <w:pPr>
      <w:suppressAutoHyphens/>
      <w:spacing w:after="0" w:line="240" w:lineRule="auto"/>
    </w:pPr>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571431623">
      <w:bodyDiv w:val="1"/>
      <w:marLeft w:val="0"/>
      <w:marRight w:val="0"/>
      <w:marTop w:val="0"/>
      <w:marBottom w:val="0"/>
      <w:divBdr>
        <w:top w:val="none" w:sz="0" w:space="0" w:color="auto"/>
        <w:left w:val="none" w:sz="0" w:space="0" w:color="auto"/>
        <w:bottom w:val="none" w:sz="0" w:space="0" w:color="auto"/>
        <w:right w:val="none" w:sz="0" w:space="0" w:color="auto"/>
      </w:divBdr>
      <w:divsChild>
        <w:div w:id="2085301248">
          <w:marLeft w:val="0"/>
          <w:marRight w:val="0"/>
          <w:marTop w:val="0"/>
          <w:marBottom w:val="0"/>
          <w:divBdr>
            <w:top w:val="none" w:sz="0" w:space="0" w:color="auto"/>
            <w:left w:val="none" w:sz="0" w:space="0" w:color="auto"/>
            <w:bottom w:val="none" w:sz="0" w:space="0" w:color="auto"/>
            <w:right w:val="none" w:sz="0" w:space="0" w:color="auto"/>
          </w:divBdr>
          <w:divsChild>
            <w:div w:id="699277643">
              <w:marLeft w:val="0"/>
              <w:marRight w:val="0"/>
              <w:marTop w:val="0"/>
              <w:marBottom w:val="0"/>
              <w:divBdr>
                <w:top w:val="none" w:sz="0" w:space="0" w:color="auto"/>
                <w:left w:val="none" w:sz="0" w:space="0" w:color="auto"/>
                <w:bottom w:val="none" w:sz="0" w:space="0" w:color="auto"/>
                <w:right w:val="none" w:sz="0" w:space="0" w:color="auto"/>
              </w:divBdr>
              <w:divsChild>
                <w:div w:id="1742828626">
                  <w:marLeft w:val="0"/>
                  <w:marRight w:val="0"/>
                  <w:marTop w:val="0"/>
                  <w:marBottom w:val="0"/>
                  <w:divBdr>
                    <w:top w:val="none" w:sz="0" w:space="0" w:color="auto"/>
                    <w:left w:val="none" w:sz="0" w:space="0" w:color="auto"/>
                    <w:bottom w:val="none" w:sz="0" w:space="0" w:color="auto"/>
                    <w:right w:val="none" w:sz="0" w:space="0" w:color="auto"/>
                  </w:divBdr>
                  <w:divsChild>
                    <w:div w:id="361249686">
                      <w:marLeft w:val="0"/>
                      <w:marRight w:val="0"/>
                      <w:marTop w:val="0"/>
                      <w:marBottom w:val="0"/>
                      <w:divBdr>
                        <w:top w:val="none" w:sz="0" w:space="0" w:color="auto"/>
                        <w:left w:val="none" w:sz="0" w:space="0" w:color="auto"/>
                        <w:bottom w:val="none" w:sz="0" w:space="0" w:color="auto"/>
                        <w:right w:val="none" w:sz="0" w:space="0" w:color="auto"/>
                      </w:divBdr>
                    </w:div>
                    <w:div w:id="149489701">
                      <w:marLeft w:val="0"/>
                      <w:marRight w:val="0"/>
                      <w:marTop w:val="0"/>
                      <w:marBottom w:val="0"/>
                      <w:divBdr>
                        <w:top w:val="none" w:sz="0" w:space="0" w:color="auto"/>
                        <w:left w:val="none" w:sz="0" w:space="0" w:color="auto"/>
                        <w:bottom w:val="none" w:sz="0" w:space="0" w:color="auto"/>
                        <w:right w:val="none" w:sz="0" w:space="0" w:color="auto"/>
                      </w:divBdr>
                    </w:div>
                    <w:div w:id="887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9625">
      <w:bodyDiv w:val="1"/>
      <w:marLeft w:val="0"/>
      <w:marRight w:val="0"/>
      <w:marTop w:val="0"/>
      <w:marBottom w:val="0"/>
      <w:divBdr>
        <w:top w:val="none" w:sz="0" w:space="0" w:color="auto"/>
        <w:left w:val="none" w:sz="0" w:space="0" w:color="auto"/>
        <w:bottom w:val="none" w:sz="0" w:space="0" w:color="auto"/>
        <w:right w:val="none" w:sz="0" w:space="0" w:color="auto"/>
      </w:divBdr>
    </w:div>
    <w:div w:id="16885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Малокаменского сельского поселения</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2021-07-02T12:22:00Z</cp:lastPrinted>
  <dcterms:created xsi:type="dcterms:W3CDTF">2022-02-02T08:47:00Z</dcterms:created>
  <dcterms:modified xsi:type="dcterms:W3CDTF">2022-02-02T08:47:00Z</dcterms:modified>
</cp:coreProperties>
</file>